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10" w:rsidRPr="00A678D2" w:rsidRDefault="000845D3" w:rsidP="000845D3">
      <w:pPr>
        <w:rPr>
          <w:color w:val="000000"/>
        </w:rPr>
      </w:pPr>
      <w:r>
        <w:rPr>
          <w:color w:val="000000"/>
        </w:rPr>
        <w:t xml:space="preserve">                            </w:t>
      </w:r>
      <w:r w:rsidR="00040E74">
        <w:rPr>
          <w:color w:val="000000"/>
        </w:rPr>
        <w:t xml:space="preserve">     </w:t>
      </w:r>
      <w:r>
        <w:rPr>
          <w:color w:val="000000"/>
        </w:rPr>
        <w:t xml:space="preserve">    </w:t>
      </w:r>
      <w:r w:rsidR="00040E74">
        <w:rPr>
          <w:noProof/>
        </w:rPr>
        <w:drawing>
          <wp:inline distT="0" distB="0" distL="0" distR="0">
            <wp:extent cx="2134815" cy="1542496"/>
            <wp:effectExtent l="19050" t="0" r="0" b="0"/>
            <wp:docPr id="3" name="Imagem 2" descr="logo ibap oftalm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bap oftalmolog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889" cy="154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36A" w:rsidRPr="00F243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pt;margin-top:-26.4pt;width:117pt;height:758.3pt;z-index:251656704;mso-position-horizontal-relative:text;mso-position-vertical-relative:text" fillcolor="#70ac2e" stroked="f">
            <v:textbox style="layout-flow:vertical;mso-layout-flow-alt:bottom-to-top;mso-next-textbox:#_x0000_s1026">
              <w:txbxContent>
                <w:p w:rsidR="0029616D" w:rsidRDefault="0029616D" w:rsidP="00A112D8">
                  <w:pPr>
                    <w:autoSpaceDE w:val="0"/>
                    <w:autoSpaceDN w:val="0"/>
                    <w:adjustRightInd w:val="0"/>
                    <w:spacing w:after="120"/>
                    <w:ind w:left="708"/>
                    <w:jc w:val="center"/>
                    <w:rPr>
                      <w:b/>
                      <w:sz w:val="96"/>
                      <w:szCs w:val="96"/>
                      <w:u w:val="single"/>
                    </w:rPr>
                  </w:pPr>
                  <w:r>
                    <w:rPr>
                      <w:b/>
                      <w:color w:val="000000"/>
                      <w:sz w:val="52"/>
                      <w:szCs w:val="52"/>
                      <w:u w:val="single"/>
                    </w:rPr>
                    <w:t xml:space="preserve">EDITAL DE SELEÇÃO PÚBLICA </w:t>
                  </w:r>
                  <w:r>
                    <w:rPr>
                      <w:b/>
                      <w:sz w:val="52"/>
                      <w:szCs w:val="52"/>
                      <w:u w:val="single"/>
                    </w:rPr>
                    <w:t>PARA</w:t>
                  </w:r>
                </w:p>
                <w:p w:rsidR="0029616D" w:rsidRDefault="0029616D" w:rsidP="00A112D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08"/>
                      <w:szCs w:val="108"/>
                    </w:rPr>
                  </w:pPr>
                  <w:r>
                    <w:rPr>
                      <w:b/>
                      <w:sz w:val="108"/>
                      <w:szCs w:val="108"/>
                    </w:rPr>
                    <w:t>RESIDÊNCIA MÉDICA - 2024</w:t>
                  </w:r>
                </w:p>
              </w:txbxContent>
            </v:textbox>
          </v:shape>
        </w:pict>
      </w:r>
      <w:r w:rsidR="00F2436A" w:rsidRPr="00F2436A">
        <w:rPr>
          <w:noProof/>
        </w:rPr>
        <w:pict>
          <v:rect id="_x0000_s1029" style="position:absolute;margin-left:-20.5pt;margin-top:-26.4pt;width:535.5pt;height:765pt;z-index:251657728;mso-position-horizontal-relative:text;mso-position-vertical-relative:text" filled="f" strokeweight="4.5pt">
            <v:shadow on="t" opacity=".5" offset="6pt,-6pt"/>
          </v:rect>
        </w:pict>
      </w:r>
    </w:p>
    <w:p w:rsidR="00A64EBB" w:rsidRPr="00A678D2" w:rsidRDefault="00A64EBB" w:rsidP="009948AE">
      <w:pPr>
        <w:ind w:firstLine="3261"/>
        <w:rPr>
          <w:b/>
          <w:bCs/>
          <w:sz w:val="28"/>
          <w:szCs w:val="28"/>
        </w:rPr>
      </w:pPr>
    </w:p>
    <w:p w:rsidR="00A64EBB" w:rsidRPr="00A678D2" w:rsidRDefault="00A64EBB">
      <w:pPr>
        <w:autoSpaceDE w:val="0"/>
        <w:autoSpaceDN w:val="0"/>
        <w:adjustRightInd w:val="0"/>
        <w:ind w:left="-1260" w:right="1125"/>
        <w:jc w:val="center"/>
        <w:rPr>
          <w:b/>
          <w:bCs/>
          <w:sz w:val="28"/>
          <w:szCs w:val="28"/>
        </w:rPr>
      </w:pPr>
    </w:p>
    <w:p w:rsidR="00A112D8" w:rsidRPr="00A678D2" w:rsidRDefault="00A112D8">
      <w:pPr>
        <w:autoSpaceDE w:val="0"/>
        <w:autoSpaceDN w:val="0"/>
        <w:adjustRightInd w:val="0"/>
        <w:ind w:left="-1260" w:right="1125"/>
        <w:jc w:val="center"/>
        <w:rPr>
          <w:b/>
          <w:bCs/>
          <w:sz w:val="28"/>
          <w:szCs w:val="28"/>
        </w:rPr>
      </w:pPr>
    </w:p>
    <w:p w:rsidR="00A112D8" w:rsidRPr="00A678D2" w:rsidRDefault="00A112D8">
      <w:pPr>
        <w:autoSpaceDE w:val="0"/>
        <w:autoSpaceDN w:val="0"/>
        <w:adjustRightInd w:val="0"/>
        <w:ind w:left="-1260" w:right="1125"/>
        <w:jc w:val="center"/>
        <w:rPr>
          <w:b/>
          <w:bCs/>
          <w:sz w:val="28"/>
          <w:szCs w:val="28"/>
        </w:rPr>
      </w:pPr>
    </w:p>
    <w:p w:rsidR="007C15D9" w:rsidRPr="00D8220D" w:rsidRDefault="007C15D9" w:rsidP="007C15D9">
      <w:r>
        <w:rPr>
          <w:b/>
          <w:bCs/>
          <w:color w:val="000000"/>
        </w:rPr>
        <w:t xml:space="preserve">            </w:t>
      </w:r>
      <w:r w:rsidR="000845D3">
        <w:t>INSTITUTO BRASILEIRO DE ASSISTÊNCIA E PESQUISA</w:t>
      </w:r>
    </w:p>
    <w:p w:rsidR="00E66756" w:rsidRPr="00A678D2" w:rsidRDefault="00E66756" w:rsidP="006200B4">
      <w:pPr>
        <w:widowControl w:val="0"/>
        <w:autoSpaceDE w:val="0"/>
        <w:autoSpaceDN w:val="0"/>
        <w:adjustRightInd w:val="0"/>
        <w:ind w:hanging="567"/>
        <w:rPr>
          <w:b/>
          <w:bCs/>
          <w:iCs/>
          <w:sz w:val="36"/>
          <w:szCs w:val="36"/>
        </w:rPr>
      </w:pPr>
    </w:p>
    <w:p w:rsidR="00A64EBB" w:rsidRPr="00A678D2" w:rsidRDefault="00A64EBB">
      <w:pPr>
        <w:ind w:left="-1260" w:right="1125"/>
        <w:jc w:val="center"/>
        <w:rPr>
          <w:sz w:val="28"/>
          <w:szCs w:val="28"/>
        </w:rPr>
      </w:pPr>
    </w:p>
    <w:p w:rsidR="00C85975" w:rsidRPr="00A678D2" w:rsidRDefault="00C85975">
      <w:pPr>
        <w:ind w:left="-1260" w:right="1125"/>
        <w:jc w:val="center"/>
        <w:rPr>
          <w:sz w:val="28"/>
          <w:szCs w:val="28"/>
        </w:rPr>
      </w:pPr>
    </w:p>
    <w:p w:rsidR="00A64EBB" w:rsidRPr="00A678D2" w:rsidRDefault="00A64EBB">
      <w:pPr>
        <w:ind w:left="-1260" w:right="1125"/>
        <w:jc w:val="center"/>
        <w:rPr>
          <w:sz w:val="28"/>
          <w:szCs w:val="28"/>
        </w:rPr>
      </w:pPr>
    </w:p>
    <w:p w:rsidR="00A64EBB" w:rsidRPr="00A678D2" w:rsidRDefault="00BD1D0A">
      <w:pPr>
        <w:ind w:left="-1260" w:right="1125"/>
        <w:jc w:val="center"/>
        <w:rPr>
          <w:sz w:val="28"/>
          <w:szCs w:val="28"/>
        </w:rPr>
      </w:pPr>
      <w:r w:rsidRPr="00A678D2">
        <w:rPr>
          <w:sz w:val="28"/>
          <w:szCs w:val="28"/>
        </w:rPr>
        <w:t xml:space="preserve">                 </w:t>
      </w:r>
    </w:p>
    <w:p w:rsidR="00A64EBB" w:rsidRPr="00A678D2" w:rsidRDefault="00A64EBB">
      <w:pPr>
        <w:ind w:left="-1260" w:right="1125"/>
        <w:jc w:val="center"/>
        <w:rPr>
          <w:sz w:val="28"/>
          <w:szCs w:val="28"/>
        </w:rPr>
      </w:pPr>
    </w:p>
    <w:p w:rsidR="00A64EBB" w:rsidRDefault="009948AE">
      <w:pPr>
        <w:pStyle w:val="Ttulo1"/>
        <w:ind w:firstLine="900"/>
        <w:jc w:val="both"/>
        <w:rPr>
          <w:rFonts w:ascii="Times New Roman" w:hAnsi="Times New Roman"/>
        </w:rPr>
      </w:pPr>
      <w:r w:rsidRPr="00A678D2">
        <w:rPr>
          <w:rFonts w:ascii="Times New Roman" w:hAnsi="Times New Roman"/>
        </w:rPr>
        <w:t xml:space="preserve">    </w:t>
      </w:r>
      <w:r w:rsidR="00AF087A">
        <w:rPr>
          <w:rFonts w:ascii="Times New Roman" w:hAnsi="Times New Roman"/>
        </w:rPr>
        <w:t xml:space="preserve">       </w:t>
      </w:r>
      <w:r w:rsidRPr="00A678D2">
        <w:rPr>
          <w:rFonts w:ascii="Times New Roman" w:hAnsi="Times New Roman"/>
        </w:rPr>
        <w:t xml:space="preserve"> </w:t>
      </w:r>
    </w:p>
    <w:p w:rsidR="000845D3" w:rsidRDefault="000845D3" w:rsidP="000845D3"/>
    <w:p w:rsidR="000845D3" w:rsidRDefault="000845D3" w:rsidP="000845D3"/>
    <w:p w:rsidR="000845D3" w:rsidRDefault="000845D3" w:rsidP="000845D3"/>
    <w:p w:rsidR="00040E74" w:rsidRDefault="00040E74" w:rsidP="000845D3"/>
    <w:p w:rsidR="00040E74" w:rsidRPr="000845D3" w:rsidRDefault="00040E74" w:rsidP="000845D3"/>
    <w:p w:rsidR="00A64EBB" w:rsidRPr="00A678D2" w:rsidRDefault="009948AE">
      <w:pPr>
        <w:pStyle w:val="Ttulo2"/>
        <w:ind w:left="-180"/>
        <w:jc w:val="both"/>
      </w:pPr>
      <w:r w:rsidRPr="00A678D2">
        <w:t xml:space="preserve">         </w:t>
      </w:r>
      <w:r w:rsidR="00A64EBB" w:rsidRPr="00A678D2">
        <w:t>EDI</w:t>
      </w:r>
      <w:r w:rsidR="00716597">
        <w:t xml:space="preserve">TAL DO PROCESSO SELETIVO PARA </w:t>
      </w:r>
      <w:r w:rsidR="001E3932" w:rsidRPr="00A678D2">
        <w:t xml:space="preserve">OS </w:t>
      </w:r>
      <w:r w:rsidR="003323B8" w:rsidRPr="00A678D2">
        <w:t>PROGRAMA</w:t>
      </w:r>
      <w:r w:rsidR="001E3932" w:rsidRPr="00A678D2">
        <w:t>S</w:t>
      </w:r>
    </w:p>
    <w:p w:rsidR="00A64EBB" w:rsidRPr="00A678D2" w:rsidRDefault="00A64EBB">
      <w:pPr>
        <w:pStyle w:val="Ttulo4"/>
      </w:pPr>
      <w:r w:rsidRPr="00A678D2">
        <w:t xml:space="preserve">                           </w:t>
      </w:r>
      <w:r w:rsidR="009948AE" w:rsidRPr="00A678D2">
        <w:t xml:space="preserve">     </w:t>
      </w:r>
      <w:r w:rsidR="00AF087A">
        <w:t xml:space="preserve"> </w:t>
      </w:r>
      <w:r w:rsidRPr="00A678D2">
        <w:t xml:space="preserve">DE RESIDÊNCIA MÉDICA / </w:t>
      </w:r>
      <w:r w:rsidR="000E0F6E">
        <w:t>2024</w:t>
      </w:r>
    </w:p>
    <w:p w:rsidR="00A64EBB" w:rsidRPr="00A678D2" w:rsidRDefault="00A64EBB">
      <w:pPr>
        <w:ind w:left="-1260" w:right="1125"/>
        <w:jc w:val="center"/>
        <w:rPr>
          <w:b/>
          <w:bCs/>
          <w:sz w:val="52"/>
          <w:szCs w:val="52"/>
        </w:rPr>
      </w:pPr>
    </w:p>
    <w:p w:rsidR="00A64EBB" w:rsidRDefault="00A64EBB">
      <w:pPr>
        <w:ind w:left="-1260" w:right="1125"/>
        <w:jc w:val="center"/>
        <w:rPr>
          <w:b/>
          <w:bCs/>
          <w:sz w:val="52"/>
          <w:szCs w:val="52"/>
        </w:rPr>
      </w:pPr>
    </w:p>
    <w:p w:rsidR="00424B74" w:rsidRPr="00A678D2" w:rsidRDefault="00424B74">
      <w:pPr>
        <w:ind w:left="-1260" w:right="1125"/>
        <w:jc w:val="center"/>
        <w:rPr>
          <w:b/>
          <w:bCs/>
          <w:sz w:val="52"/>
          <w:szCs w:val="52"/>
        </w:rPr>
      </w:pPr>
    </w:p>
    <w:p w:rsidR="00A64EBB" w:rsidRPr="00A678D2" w:rsidRDefault="00BD1D0A">
      <w:pPr>
        <w:jc w:val="center"/>
        <w:rPr>
          <w:b/>
          <w:color w:val="000000"/>
          <w:sz w:val="28"/>
        </w:rPr>
      </w:pPr>
      <w:r w:rsidRPr="00A678D2">
        <w:rPr>
          <w:b/>
          <w:color w:val="000000"/>
          <w:sz w:val="28"/>
        </w:rPr>
        <w:t xml:space="preserve">                                                                                                                </w:t>
      </w:r>
    </w:p>
    <w:p w:rsidR="00A64EBB" w:rsidRDefault="00A64EBB">
      <w:pPr>
        <w:jc w:val="center"/>
        <w:rPr>
          <w:b/>
          <w:color w:val="000000"/>
          <w:sz w:val="28"/>
        </w:rPr>
      </w:pPr>
    </w:p>
    <w:p w:rsidR="000845D3" w:rsidRDefault="000845D3">
      <w:pPr>
        <w:jc w:val="center"/>
        <w:rPr>
          <w:b/>
          <w:color w:val="000000"/>
          <w:sz w:val="28"/>
        </w:rPr>
      </w:pPr>
    </w:p>
    <w:p w:rsidR="000845D3" w:rsidRDefault="000845D3">
      <w:pPr>
        <w:jc w:val="center"/>
        <w:rPr>
          <w:b/>
          <w:color w:val="000000"/>
          <w:sz w:val="28"/>
        </w:rPr>
      </w:pPr>
    </w:p>
    <w:p w:rsidR="000845D3" w:rsidRPr="00A678D2" w:rsidRDefault="000845D3">
      <w:pPr>
        <w:jc w:val="center"/>
        <w:rPr>
          <w:b/>
          <w:color w:val="000000"/>
          <w:sz w:val="28"/>
        </w:rPr>
      </w:pPr>
    </w:p>
    <w:p w:rsidR="00A64EBB" w:rsidRDefault="00A64EBB">
      <w:pPr>
        <w:jc w:val="center"/>
        <w:rPr>
          <w:b/>
          <w:color w:val="000000"/>
          <w:sz w:val="28"/>
        </w:rPr>
      </w:pPr>
    </w:p>
    <w:p w:rsidR="007C15D9" w:rsidRDefault="007C15D9">
      <w:pPr>
        <w:jc w:val="center"/>
        <w:rPr>
          <w:b/>
          <w:color w:val="000000"/>
          <w:sz w:val="28"/>
        </w:rPr>
      </w:pPr>
    </w:p>
    <w:p w:rsidR="007C15D9" w:rsidRPr="00A678D2" w:rsidRDefault="007C15D9">
      <w:pPr>
        <w:jc w:val="center"/>
        <w:rPr>
          <w:b/>
          <w:color w:val="000000"/>
          <w:sz w:val="28"/>
        </w:rPr>
      </w:pPr>
    </w:p>
    <w:p w:rsidR="00A112D8" w:rsidRPr="00A678D2" w:rsidRDefault="00A112D8">
      <w:pPr>
        <w:jc w:val="center"/>
        <w:rPr>
          <w:b/>
          <w:color w:val="000000"/>
          <w:sz w:val="28"/>
        </w:rPr>
      </w:pPr>
    </w:p>
    <w:p w:rsidR="0029616D" w:rsidRPr="00A678D2" w:rsidRDefault="0029616D" w:rsidP="0029616D">
      <w:pPr>
        <w:ind w:left="-1260" w:right="1125"/>
        <w:jc w:val="center"/>
        <w:rPr>
          <w:b/>
          <w:bCs/>
        </w:rPr>
      </w:pPr>
      <w:r w:rsidRPr="00A678D2">
        <w:rPr>
          <w:b/>
          <w:bCs/>
        </w:rPr>
        <w:t>Informações:</w:t>
      </w:r>
    </w:p>
    <w:p w:rsidR="0029616D" w:rsidRDefault="0029616D" w:rsidP="0029616D">
      <w:pPr>
        <w:ind w:left="-1260" w:right="1125"/>
        <w:jc w:val="center"/>
        <w:rPr>
          <w:b/>
          <w:bCs/>
        </w:rPr>
      </w:pPr>
      <w:r w:rsidRPr="00A678D2">
        <w:rPr>
          <w:b/>
          <w:bCs/>
        </w:rPr>
        <w:t xml:space="preserve">Site: </w:t>
      </w:r>
      <w:r>
        <w:rPr>
          <w:b/>
          <w:bCs/>
        </w:rPr>
        <w:t>www.ibap.org.br</w:t>
      </w:r>
      <w:r w:rsidRPr="00A678D2">
        <w:rPr>
          <w:b/>
          <w:bCs/>
        </w:rPr>
        <w:t xml:space="preserve"> </w:t>
      </w:r>
    </w:p>
    <w:p w:rsidR="0029616D" w:rsidRDefault="0029616D" w:rsidP="0029616D">
      <w:pPr>
        <w:ind w:left="-1260" w:right="1125"/>
        <w:jc w:val="center"/>
        <w:rPr>
          <w:b/>
          <w:bCs/>
        </w:rPr>
      </w:pPr>
      <w:r>
        <w:rPr>
          <w:b/>
          <w:bCs/>
        </w:rPr>
        <w:t>E</w:t>
      </w:r>
      <w:r w:rsidRPr="00A678D2">
        <w:rPr>
          <w:b/>
          <w:bCs/>
        </w:rPr>
        <w:t xml:space="preserve">-mail: </w:t>
      </w:r>
      <w:hyperlink r:id="rId9" w:history="1">
        <w:r w:rsidRPr="00282D84">
          <w:rPr>
            <w:rStyle w:val="Hyperlink"/>
            <w:b/>
            <w:bCs/>
          </w:rPr>
          <w:t>secretaria@ibap.org.br</w:t>
        </w:r>
      </w:hyperlink>
      <w:r>
        <w:rPr>
          <w:b/>
          <w:bCs/>
        </w:rPr>
        <w:t xml:space="preserve"> </w:t>
      </w:r>
    </w:p>
    <w:p w:rsidR="0029616D" w:rsidRPr="00A678D2" w:rsidRDefault="0029616D" w:rsidP="0029616D">
      <w:pPr>
        <w:ind w:left="-1260" w:right="1125"/>
        <w:jc w:val="center"/>
        <w:rPr>
          <w:b/>
          <w:bCs/>
        </w:rPr>
      </w:pPr>
      <w:r>
        <w:rPr>
          <w:b/>
          <w:bCs/>
        </w:rPr>
        <w:t>(21</w:t>
      </w:r>
      <w:r w:rsidRPr="00A678D2">
        <w:rPr>
          <w:b/>
          <w:bCs/>
        </w:rPr>
        <w:t xml:space="preserve">) </w:t>
      </w:r>
      <w:r>
        <w:rPr>
          <w:b/>
          <w:bCs/>
        </w:rPr>
        <w:t>99624-1090</w:t>
      </w:r>
    </w:p>
    <w:p w:rsidR="0029616D" w:rsidRPr="00A678D2" w:rsidRDefault="0029616D" w:rsidP="0029616D">
      <w:pPr>
        <w:pStyle w:val="Ttulo5"/>
        <w:rPr>
          <w:i w:val="0"/>
          <w:sz w:val="24"/>
          <w:szCs w:val="24"/>
        </w:rPr>
      </w:pPr>
      <w:r w:rsidRPr="00A678D2">
        <w:rPr>
          <w:i w:val="0"/>
          <w:sz w:val="24"/>
          <w:szCs w:val="24"/>
        </w:rPr>
        <w:lastRenderedPageBreak/>
        <w:t xml:space="preserve">Dr. </w:t>
      </w:r>
      <w:r>
        <w:rPr>
          <w:i w:val="0"/>
          <w:sz w:val="24"/>
          <w:szCs w:val="24"/>
        </w:rPr>
        <w:t>Luiz Carlos da Silva Pegado</w:t>
      </w:r>
    </w:p>
    <w:p w:rsidR="0029616D" w:rsidRPr="00A678D2" w:rsidRDefault="0029616D" w:rsidP="0029616D">
      <w:pPr>
        <w:pStyle w:val="Ttulo6"/>
        <w:rPr>
          <w:szCs w:val="24"/>
        </w:rPr>
      </w:pPr>
      <w:r w:rsidRPr="00A678D2">
        <w:rPr>
          <w:szCs w:val="24"/>
        </w:rPr>
        <w:t xml:space="preserve">Presidente </w:t>
      </w:r>
    </w:p>
    <w:p w:rsidR="0029616D" w:rsidRPr="00A678D2" w:rsidRDefault="0029616D" w:rsidP="0029616D">
      <w:pPr>
        <w:pStyle w:val="Ttulo6"/>
        <w:rPr>
          <w:szCs w:val="24"/>
        </w:rPr>
      </w:pPr>
    </w:p>
    <w:p w:rsidR="0029616D" w:rsidRPr="006C4EFD" w:rsidRDefault="0029616D" w:rsidP="0029616D">
      <w:pPr>
        <w:pStyle w:val="Ttulo6"/>
        <w:rPr>
          <w:szCs w:val="24"/>
        </w:rPr>
      </w:pPr>
      <w:r w:rsidRPr="006C4EFD">
        <w:rPr>
          <w:szCs w:val="24"/>
        </w:rPr>
        <w:t xml:space="preserve">Dr. </w:t>
      </w:r>
      <w:r>
        <w:rPr>
          <w:szCs w:val="24"/>
        </w:rPr>
        <w:t>Rodrigo Schwartz Pegado</w:t>
      </w:r>
    </w:p>
    <w:p w:rsidR="0029616D" w:rsidRPr="00A678D2" w:rsidRDefault="0029616D" w:rsidP="0029616D">
      <w:pPr>
        <w:pStyle w:val="Ttulo6"/>
        <w:rPr>
          <w:szCs w:val="24"/>
        </w:rPr>
      </w:pPr>
      <w:r w:rsidRPr="00A678D2">
        <w:rPr>
          <w:szCs w:val="24"/>
        </w:rPr>
        <w:t xml:space="preserve">Diretor Médico </w:t>
      </w:r>
    </w:p>
    <w:p w:rsidR="0029616D" w:rsidRPr="00A678D2" w:rsidRDefault="0029616D" w:rsidP="0029616D">
      <w:pPr>
        <w:pStyle w:val="Ttulo6"/>
        <w:rPr>
          <w:szCs w:val="24"/>
        </w:rPr>
      </w:pPr>
    </w:p>
    <w:p w:rsidR="0029616D" w:rsidRPr="00A678D2" w:rsidRDefault="0029616D" w:rsidP="0029616D">
      <w:pPr>
        <w:pStyle w:val="Ttulo6"/>
        <w:rPr>
          <w:szCs w:val="24"/>
        </w:rPr>
      </w:pPr>
      <w:r w:rsidRPr="00A678D2">
        <w:rPr>
          <w:szCs w:val="24"/>
        </w:rPr>
        <w:t xml:space="preserve">Dr. </w:t>
      </w:r>
      <w:r>
        <w:rPr>
          <w:szCs w:val="24"/>
        </w:rPr>
        <w:t>Daniel Schwartz Pegado</w:t>
      </w:r>
    </w:p>
    <w:p w:rsidR="0029616D" w:rsidRPr="00A678D2" w:rsidRDefault="0029616D" w:rsidP="0029616D">
      <w:pPr>
        <w:pStyle w:val="Ttulo6"/>
        <w:rPr>
          <w:szCs w:val="24"/>
        </w:rPr>
      </w:pPr>
      <w:r w:rsidRPr="00A678D2">
        <w:rPr>
          <w:szCs w:val="24"/>
        </w:rPr>
        <w:t>Diretor Administrativo</w:t>
      </w:r>
    </w:p>
    <w:p w:rsidR="0029616D" w:rsidRDefault="0029616D" w:rsidP="0029616D"/>
    <w:p w:rsidR="0029616D" w:rsidRPr="006C4EFD" w:rsidRDefault="0029616D" w:rsidP="0029616D">
      <w:pPr>
        <w:pStyle w:val="Ttulo6"/>
        <w:rPr>
          <w:szCs w:val="24"/>
        </w:rPr>
      </w:pPr>
      <w:r w:rsidRPr="006C4EFD">
        <w:rPr>
          <w:szCs w:val="24"/>
        </w:rPr>
        <w:t xml:space="preserve">Dr. </w:t>
      </w:r>
      <w:r>
        <w:rPr>
          <w:szCs w:val="24"/>
        </w:rPr>
        <w:t>Rodrigo Schwartz Pegado</w:t>
      </w:r>
    </w:p>
    <w:p w:rsidR="0029616D" w:rsidRPr="00F04573" w:rsidRDefault="0029616D" w:rsidP="0029616D">
      <w:pPr>
        <w:jc w:val="both"/>
      </w:pPr>
      <w:r w:rsidRPr="00F04573">
        <w:t xml:space="preserve">Presidente do Centro de Estudos / </w:t>
      </w:r>
      <w:r>
        <w:t>COREME</w:t>
      </w:r>
    </w:p>
    <w:p w:rsidR="0029616D" w:rsidRPr="00F04573" w:rsidRDefault="0029616D" w:rsidP="0029616D">
      <w:pPr>
        <w:jc w:val="both"/>
        <w:rPr>
          <w:sz w:val="20"/>
          <w:szCs w:val="20"/>
        </w:rPr>
      </w:pPr>
    </w:p>
    <w:p w:rsidR="0029616D" w:rsidRPr="00A678D2" w:rsidRDefault="0029616D" w:rsidP="0029616D">
      <w:pPr>
        <w:jc w:val="both"/>
        <w:rPr>
          <w:sz w:val="20"/>
          <w:szCs w:val="20"/>
        </w:rPr>
      </w:pPr>
    </w:p>
    <w:p w:rsidR="0029616D" w:rsidRPr="00A678D2" w:rsidRDefault="0029616D" w:rsidP="0029616D">
      <w:pPr>
        <w:jc w:val="both"/>
        <w:rPr>
          <w:sz w:val="20"/>
          <w:szCs w:val="20"/>
        </w:rPr>
      </w:pP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0"/>
        <w:gridCol w:w="4960"/>
      </w:tblGrid>
      <w:tr w:rsidR="0029616D" w:rsidRPr="00A678D2" w:rsidTr="0029616D">
        <w:tc>
          <w:tcPr>
            <w:tcW w:w="4960" w:type="dxa"/>
          </w:tcPr>
          <w:p w:rsidR="0029616D" w:rsidRPr="00A678D2" w:rsidRDefault="0029616D" w:rsidP="0029616D">
            <w:pPr>
              <w:pStyle w:val="Ttulo7"/>
              <w:jc w:val="both"/>
              <w:rPr>
                <w:szCs w:val="24"/>
              </w:rPr>
            </w:pPr>
            <w:r w:rsidRPr="00A678D2">
              <w:rPr>
                <w:szCs w:val="24"/>
              </w:rPr>
              <w:t>COREME/</w:t>
            </w:r>
            <w:r>
              <w:rPr>
                <w:szCs w:val="24"/>
              </w:rPr>
              <w:t>IBAP</w:t>
            </w:r>
          </w:p>
          <w:p w:rsidR="0029616D" w:rsidRPr="00A678D2" w:rsidRDefault="0029616D" w:rsidP="0029616D"/>
          <w:p w:rsidR="0029616D" w:rsidRPr="00A678D2" w:rsidRDefault="0029616D" w:rsidP="0029616D"/>
        </w:tc>
        <w:tc>
          <w:tcPr>
            <w:tcW w:w="4960" w:type="dxa"/>
          </w:tcPr>
          <w:p w:rsidR="0029616D" w:rsidRPr="00A678D2" w:rsidRDefault="0029616D" w:rsidP="0029616D">
            <w:pPr>
              <w:rPr>
                <w:color w:val="000000"/>
              </w:rPr>
            </w:pPr>
            <w:r>
              <w:rPr>
                <w:color w:val="000000"/>
              </w:rPr>
              <w:t>SUPERVISOR</w:t>
            </w:r>
          </w:p>
          <w:p w:rsidR="0029616D" w:rsidRPr="00A678D2" w:rsidRDefault="0029616D" w:rsidP="0029616D">
            <w:pPr>
              <w:jc w:val="both"/>
              <w:rPr>
                <w:color w:val="000000"/>
              </w:rPr>
            </w:pPr>
          </w:p>
          <w:p w:rsidR="0029616D" w:rsidRPr="00A678D2" w:rsidRDefault="0029616D" w:rsidP="0029616D">
            <w:pPr>
              <w:jc w:val="both"/>
              <w:rPr>
                <w:color w:val="000000"/>
              </w:rPr>
            </w:pPr>
          </w:p>
          <w:p w:rsidR="0029616D" w:rsidRPr="00A678D2" w:rsidRDefault="0029616D" w:rsidP="0029616D">
            <w:pPr>
              <w:jc w:val="right"/>
              <w:rPr>
                <w:color w:val="000000"/>
              </w:rPr>
            </w:pPr>
          </w:p>
        </w:tc>
      </w:tr>
      <w:tr w:rsidR="0029616D" w:rsidRPr="00A678D2" w:rsidTr="0029616D">
        <w:tc>
          <w:tcPr>
            <w:tcW w:w="4960" w:type="dxa"/>
          </w:tcPr>
          <w:p w:rsidR="0029616D" w:rsidRPr="00A678D2" w:rsidRDefault="0029616D" w:rsidP="0029616D">
            <w:pPr>
              <w:pStyle w:val="Ttulo7"/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OFTALMOLOGIA</w:t>
            </w:r>
          </w:p>
        </w:tc>
        <w:tc>
          <w:tcPr>
            <w:tcW w:w="4960" w:type="dxa"/>
          </w:tcPr>
          <w:p w:rsidR="0029616D" w:rsidRPr="00A678D2" w:rsidRDefault="0029616D" w:rsidP="0029616D">
            <w:pPr>
              <w:pStyle w:val="Ttulo6"/>
              <w:rPr>
                <w:szCs w:val="24"/>
              </w:rPr>
            </w:pPr>
            <w:r w:rsidRPr="00A678D2">
              <w:rPr>
                <w:szCs w:val="24"/>
              </w:rPr>
              <w:t xml:space="preserve">Dr. </w:t>
            </w:r>
            <w:r>
              <w:rPr>
                <w:color w:val="000000"/>
              </w:rPr>
              <w:t>Rodrigo Schwartz Pegado</w:t>
            </w:r>
          </w:p>
          <w:p w:rsidR="0029616D" w:rsidRPr="00A678D2" w:rsidRDefault="0029616D" w:rsidP="0029616D">
            <w:pPr>
              <w:spacing w:line="480" w:lineRule="auto"/>
              <w:rPr>
                <w:color w:val="000000"/>
              </w:rPr>
            </w:pPr>
          </w:p>
        </w:tc>
      </w:tr>
      <w:tr w:rsidR="0029616D" w:rsidRPr="00A678D2" w:rsidTr="0029616D">
        <w:tc>
          <w:tcPr>
            <w:tcW w:w="4960" w:type="dxa"/>
          </w:tcPr>
          <w:p w:rsidR="0029616D" w:rsidRPr="00A678D2" w:rsidRDefault="0029616D" w:rsidP="0029616D">
            <w:pPr>
              <w:pStyle w:val="Ttulo7"/>
              <w:jc w:val="both"/>
              <w:rPr>
                <w:szCs w:val="24"/>
              </w:rPr>
            </w:pPr>
            <w:r w:rsidRPr="00A678D2">
              <w:rPr>
                <w:szCs w:val="24"/>
              </w:rPr>
              <w:t>COREME/</w:t>
            </w:r>
            <w:r>
              <w:rPr>
                <w:szCs w:val="24"/>
              </w:rPr>
              <w:t>IBAP</w:t>
            </w:r>
          </w:p>
          <w:p w:rsidR="0029616D" w:rsidRPr="00A678D2" w:rsidRDefault="0029616D" w:rsidP="0029616D"/>
          <w:p w:rsidR="0029616D" w:rsidRPr="00A678D2" w:rsidRDefault="0029616D" w:rsidP="0029616D"/>
        </w:tc>
        <w:tc>
          <w:tcPr>
            <w:tcW w:w="4960" w:type="dxa"/>
          </w:tcPr>
          <w:p w:rsidR="0029616D" w:rsidRPr="00A678D2" w:rsidRDefault="0029616D" w:rsidP="0029616D">
            <w:pPr>
              <w:rPr>
                <w:color w:val="000000"/>
              </w:rPr>
            </w:pPr>
            <w:r>
              <w:rPr>
                <w:color w:val="000000"/>
              </w:rPr>
              <w:t>PRECEPTOR</w:t>
            </w:r>
          </w:p>
          <w:p w:rsidR="0029616D" w:rsidRPr="00A678D2" w:rsidRDefault="0029616D" w:rsidP="0029616D">
            <w:pPr>
              <w:jc w:val="both"/>
              <w:rPr>
                <w:color w:val="000000"/>
              </w:rPr>
            </w:pPr>
          </w:p>
          <w:p w:rsidR="0029616D" w:rsidRPr="00A678D2" w:rsidRDefault="0029616D" w:rsidP="0029616D">
            <w:pPr>
              <w:jc w:val="both"/>
              <w:rPr>
                <w:color w:val="000000"/>
              </w:rPr>
            </w:pPr>
          </w:p>
          <w:p w:rsidR="0029616D" w:rsidRPr="00A678D2" w:rsidRDefault="0029616D" w:rsidP="0029616D">
            <w:pPr>
              <w:jc w:val="right"/>
              <w:rPr>
                <w:color w:val="000000"/>
              </w:rPr>
            </w:pPr>
          </w:p>
        </w:tc>
      </w:tr>
      <w:tr w:rsidR="0029616D" w:rsidRPr="00A678D2" w:rsidTr="0029616D">
        <w:tc>
          <w:tcPr>
            <w:tcW w:w="4960" w:type="dxa"/>
          </w:tcPr>
          <w:p w:rsidR="0029616D" w:rsidRPr="00A678D2" w:rsidRDefault="0029616D" w:rsidP="0029616D">
            <w:pPr>
              <w:pStyle w:val="Ttulo7"/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OFTALMOLOGIA</w:t>
            </w:r>
          </w:p>
        </w:tc>
        <w:tc>
          <w:tcPr>
            <w:tcW w:w="4960" w:type="dxa"/>
          </w:tcPr>
          <w:p w:rsidR="0029616D" w:rsidRDefault="0029616D" w:rsidP="0029616D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Dr. Andrew Alves Marinho</w:t>
            </w:r>
          </w:p>
          <w:p w:rsidR="0029616D" w:rsidRPr="00A678D2" w:rsidRDefault="0029616D" w:rsidP="0029616D">
            <w:pPr>
              <w:spacing w:line="480" w:lineRule="auto"/>
              <w:rPr>
                <w:color w:val="000000"/>
              </w:rPr>
            </w:pPr>
          </w:p>
        </w:tc>
      </w:tr>
      <w:tr w:rsidR="0029616D" w:rsidRPr="00A678D2" w:rsidTr="0029616D">
        <w:tc>
          <w:tcPr>
            <w:tcW w:w="4960" w:type="dxa"/>
          </w:tcPr>
          <w:p w:rsidR="0029616D" w:rsidRPr="00A678D2" w:rsidRDefault="0029616D" w:rsidP="0029616D">
            <w:pPr>
              <w:pStyle w:val="Ttulo7"/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4960" w:type="dxa"/>
          </w:tcPr>
          <w:p w:rsidR="0029616D" w:rsidRPr="00A678D2" w:rsidRDefault="0029616D" w:rsidP="0029616D">
            <w:pPr>
              <w:spacing w:line="480" w:lineRule="auto"/>
              <w:rPr>
                <w:iCs/>
              </w:rPr>
            </w:pPr>
          </w:p>
        </w:tc>
      </w:tr>
      <w:tr w:rsidR="0029616D" w:rsidRPr="00A678D2" w:rsidTr="0029616D">
        <w:tc>
          <w:tcPr>
            <w:tcW w:w="4960" w:type="dxa"/>
          </w:tcPr>
          <w:p w:rsidR="0029616D" w:rsidRPr="00A678D2" w:rsidRDefault="0029616D" w:rsidP="0029616D">
            <w:pPr>
              <w:pStyle w:val="Ttulo7"/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4960" w:type="dxa"/>
          </w:tcPr>
          <w:p w:rsidR="0029616D" w:rsidRPr="00A678D2" w:rsidRDefault="0029616D" w:rsidP="0029616D">
            <w:pPr>
              <w:spacing w:line="480" w:lineRule="auto"/>
              <w:rPr>
                <w:iCs/>
              </w:rPr>
            </w:pPr>
          </w:p>
        </w:tc>
      </w:tr>
      <w:tr w:rsidR="0029616D" w:rsidRPr="00A678D2" w:rsidTr="0029616D">
        <w:tc>
          <w:tcPr>
            <w:tcW w:w="4960" w:type="dxa"/>
          </w:tcPr>
          <w:p w:rsidR="0029616D" w:rsidRDefault="0029616D" w:rsidP="0029616D">
            <w:pPr>
              <w:pStyle w:val="Ttulo7"/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4960" w:type="dxa"/>
          </w:tcPr>
          <w:p w:rsidR="0029616D" w:rsidRPr="00A678D2" w:rsidRDefault="0029616D" w:rsidP="0029616D">
            <w:pPr>
              <w:spacing w:line="480" w:lineRule="auto"/>
              <w:rPr>
                <w:iCs/>
              </w:rPr>
            </w:pPr>
          </w:p>
        </w:tc>
      </w:tr>
    </w:tbl>
    <w:p w:rsidR="0029616D" w:rsidRPr="00A678D2" w:rsidRDefault="0029616D" w:rsidP="0029616D">
      <w:pPr>
        <w:jc w:val="center"/>
        <w:rPr>
          <w:i/>
          <w:color w:val="000000"/>
        </w:rPr>
      </w:pPr>
    </w:p>
    <w:p w:rsidR="0029616D" w:rsidRPr="00A678D2" w:rsidRDefault="0029616D" w:rsidP="0029616D">
      <w:pPr>
        <w:jc w:val="center"/>
        <w:rPr>
          <w:i/>
          <w:color w:val="000000"/>
        </w:rPr>
      </w:pPr>
    </w:p>
    <w:p w:rsidR="0029616D" w:rsidRPr="00A678D2" w:rsidRDefault="0029616D" w:rsidP="0029616D">
      <w:pPr>
        <w:jc w:val="center"/>
        <w:rPr>
          <w:i/>
          <w:color w:val="000000"/>
        </w:rPr>
      </w:pPr>
    </w:p>
    <w:p w:rsidR="0029616D" w:rsidRPr="00A678D2" w:rsidRDefault="0029616D" w:rsidP="0029616D">
      <w:pPr>
        <w:jc w:val="center"/>
        <w:rPr>
          <w:i/>
          <w:color w:val="000000"/>
        </w:rPr>
      </w:pPr>
    </w:p>
    <w:p w:rsidR="0029616D" w:rsidRPr="00A678D2" w:rsidRDefault="0029616D" w:rsidP="0029616D">
      <w:pPr>
        <w:jc w:val="center"/>
        <w:rPr>
          <w:i/>
          <w:color w:val="000000"/>
        </w:rPr>
      </w:pPr>
    </w:p>
    <w:p w:rsidR="0029616D" w:rsidRPr="00A678D2" w:rsidRDefault="0029616D" w:rsidP="0029616D">
      <w:pPr>
        <w:jc w:val="center"/>
        <w:rPr>
          <w:i/>
          <w:color w:val="000000"/>
        </w:rPr>
      </w:pPr>
    </w:p>
    <w:p w:rsidR="0029616D" w:rsidRPr="00A678D2" w:rsidRDefault="0029616D" w:rsidP="0029616D">
      <w:pPr>
        <w:jc w:val="center"/>
        <w:rPr>
          <w:i/>
          <w:color w:val="000000"/>
        </w:rPr>
      </w:pPr>
    </w:p>
    <w:p w:rsidR="0029616D" w:rsidRPr="00A678D2" w:rsidRDefault="0029616D" w:rsidP="0029616D">
      <w:pPr>
        <w:jc w:val="center"/>
        <w:rPr>
          <w:i/>
          <w:color w:val="000000"/>
        </w:rPr>
      </w:pPr>
    </w:p>
    <w:p w:rsidR="0029616D" w:rsidRPr="00A678D2" w:rsidRDefault="0029616D" w:rsidP="0029616D">
      <w:pPr>
        <w:jc w:val="center"/>
        <w:rPr>
          <w:i/>
          <w:color w:val="000000"/>
        </w:rPr>
      </w:pPr>
    </w:p>
    <w:p w:rsidR="00AB54F0" w:rsidRDefault="00AB54F0">
      <w:pPr>
        <w:jc w:val="center"/>
        <w:rPr>
          <w:i/>
          <w:color w:val="000000"/>
        </w:rPr>
      </w:pPr>
    </w:p>
    <w:p w:rsidR="0029616D" w:rsidRDefault="0029616D">
      <w:pPr>
        <w:jc w:val="center"/>
        <w:rPr>
          <w:i/>
          <w:color w:val="000000"/>
        </w:rPr>
      </w:pPr>
    </w:p>
    <w:p w:rsidR="0029616D" w:rsidRPr="00A678D2" w:rsidRDefault="0029616D">
      <w:pPr>
        <w:jc w:val="center"/>
        <w:rPr>
          <w:i/>
          <w:color w:val="000000"/>
        </w:rPr>
      </w:pPr>
    </w:p>
    <w:p w:rsidR="00AB54F0" w:rsidRPr="00A678D2" w:rsidRDefault="00AB54F0">
      <w:pPr>
        <w:jc w:val="center"/>
        <w:rPr>
          <w:i/>
          <w:color w:val="000000"/>
        </w:rPr>
      </w:pPr>
    </w:p>
    <w:p w:rsidR="00AB54F0" w:rsidRPr="00A678D2" w:rsidRDefault="00AB54F0">
      <w:pPr>
        <w:jc w:val="center"/>
        <w:rPr>
          <w:i/>
          <w:color w:val="000000"/>
        </w:rPr>
      </w:pPr>
    </w:p>
    <w:p w:rsidR="00A64EBB" w:rsidRPr="00A678D2" w:rsidRDefault="00A64EBB">
      <w:pPr>
        <w:pStyle w:val="Corpodetexto"/>
        <w:jc w:val="center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lastRenderedPageBreak/>
        <w:t xml:space="preserve">EDITAL DO CONCURSO DE SELEÇÃO </w:t>
      </w:r>
      <w:r w:rsidR="00814497" w:rsidRPr="00A678D2">
        <w:rPr>
          <w:color w:val="000000"/>
          <w:sz w:val="22"/>
          <w:szCs w:val="22"/>
        </w:rPr>
        <w:t xml:space="preserve">PÚBLICA </w:t>
      </w:r>
      <w:r w:rsidRPr="00A678D2">
        <w:rPr>
          <w:color w:val="000000"/>
          <w:sz w:val="22"/>
          <w:szCs w:val="22"/>
        </w:rPr>
        <w:t xml:space="preserve">PARA MÉDICOS RESIDENTES </w:t>
      </w:r>
    </w:p>
    <w:p w:rsidR="00A64EBB" w:rsidRPr="00A678D2" w:rsidRDefault="00A64EBB">
      <w:pPr>
        <w:rPr>
          <w:color w:val="000000"/>
          <w:sz w:val="22"/>
          <w:szCs w:val="22"/>
        </w:rPr>
      </w:pPr>
    </w:p>
    <w:p w:rsidR="00A64EBB" w:rsidRPr="00A678D2" w:rsidRDefault="00A64EBB">
      <w:pPr>
        <w:pStyle w:val="Corpodetexto2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 xml:space="preserve">O Diretor </w:t>
      </w:r>
      <w:r w:rsidR="00EE5E98">
        <w:rPr>
          <w:color w:val="000000"/>
          <w:sz w:val="22"/>
          <w:szCs w:val="22"/>
        </w:rPr>
        <w:t xml:space="preserve">Presidente </w:t>
      </w:r>
      <w:r w:rsidR="000438CE">
        <w:rPr>
          <w:color w:val="000000"/>
          <w:sz w:val="22"/>
          <w:szCs w:val="22"/>
        </w:rPr>
        <w:t>do IBAP</w:t>
      </w:r>
      <w:r w:rsidRPr="00A678D2">
        <w:rPr>
          <w:color w:val="000000"/>
          <w:sz w:val="22"/>
          <w:szCs w:val="22"/>
        </w:rPr>
        <w:t>, no uso de suas atribuições legais, torna público o presente Edital para abertura do concurso de seleção de cand</w:t>
      </w:r>
      <w:r w:rsidR="00263537" w:rsidRPr="00A678D2">
        <w:rPr>
          <w:color w:val="000000"/>
          <w:sz w:val="22"/>
          <w:szCs w:val="22"/>
        </w:rPr>
        <w:t>idatos ao preenchimento da</w:t>
      </w:r>
      <w:r w:rsidR="001374A9">
        <w:rPr>
          <w:color w:val="000000"/>
          <w:sz w:val="22"/>
          <w:szCs w:val="22"/>
        </w:rPr>
        <w:t>s</w:t>
      </w:r>
      <w:r w:rsidR="00AB54F0" w:rsidRPr="00A678D2">
        <w:rPr>
          <w:color w:val="000000"/>
          <w:sz w:val="22"/>
          <w:szCs w:val="22"/>
        </w:rPr>
        <w:t xml:space="preserve"> vaga</w:t>
      </w:r>
      <w:r w:rsidR="001374A9">
        <w:rPr>
          <w:color w:val="000000"/>
          <w:sz w:val="22"/>
          <w:szCs w:val="22"/>
        </w:rPr>
        <w:t>s</w:t>
      </w:r>
      <w:r w:rsidR="00AB54F0" w:rsidRPr="00A678D2">
        <w:rPr>
          <w:color w:val="000000"/>
          <w:sz w:val="22"/>
          <w:szCs w:val="22"/>
        </w:rPr>
        <w:t xml:space="preserve"> em Programa</w:t>
      </w:r>
      <w:r w:rsidR="001374A9">
        <w:rPr>
          <w:color w:val="000000"/>
          <w:sz w:val="22"/>
          <w:szCs w:val="22"/>
        </w:rPr>
        <w:t>s</w:t>
      </w:r>
      <w:r w:rsidRPr="00A678D2">
        <w:rPr>
          <w:color w:val="000000"/>
          <w:sz w:val="22"/>
          <w:szCs w:val="22"/>
        </w:rPr>
        <w:t xml:space="preserve"> de Residência Médica para o ano de </w:t>
      </w:r>
      <w:r w:rsidR="000E0F6E">
        <w:rPr>
          <w:color w:val="000000"/>
          <w:sz w:val="22"/>
          <w:szCs w:val="22"/>
        </w:rPr>
        <w:t>2024</w:t>
      </w:r>
      <w:r w:rsidRPr="00A678D2">
        <w:rPr>
          <w:color w:val="000000"/>
          <w:sz w:val="22"/>
          <w:szCs w:val="22"/>
        </w:rPr>
        <w:t xml:space="preserve">, de acordo com as Normas e Resoluções emanadas pela Comissão Nacional de Residência Médica e do </w:t>
      </w:r>
      <w:r w:rsidRPr="009B32DC">
        <w:rPr>
          <w:color w:val="auto"/>
          <w:sz w:val="22"/>
          <w:szCs w:val="22"/>
        </w:rPr>
        <w:t>Ministério da Educação</w:t>
      </w:r>
      <w:r w:rsidRPr="00A678D2">
        <w:rPr>
          <w:color w:val="000000"/>
          <w:sz w:val="22"/>
          <w:szCs w:val="22"/>
        </w:rPr>
        <w:t>.</w:t>
      </w:r>
    </w:p>
    <w:p w:rsidR="00A64EBB" w:rsidRPr="00A678D2" w:rsidRDefault="00A64EBB">
      <w:pPr>
        <w:pStyle w:val="Corpodetexto2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9948"/>
      </w:tblGrid>
      <w:tr w:rsidR="00CA6373" w:rsidRPr="00CA6373" w:rsidTr="00CA6373">
        <w:tc>
          <w:tcPr>
            <w:tcW w:w="9948" w:type="dxa"/>
            <w:shd w:val="clear" w:color="auto" w:fill="70AC2E"/>
          </w:tcPr>
          <w:p w:rsidR="00CA6373" w:rsidRPr="00CA6373" w:rsidRDefault="002132E1" w:rsidP="00CA6373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 – DAS INSCRIÇÕES</w:t>
            </w:r>
          </w:p>
        </w:tc>
      </w:tr>
    </w:tbl>
    <w:p w:rsidR="00CA6373" w:rsidRPr="00CA6373" w:rsidRDefault="00CA6373">
      <w:pPr>
        <w:pStyle w:val="Corpodetexto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</w:t>
      </w:r>
    </w:p>
    <w:p w:rsidR="001C46AD" w:rsidRPr="00CA6373" w:rsidRDefault="001C46AD">
      <w:pPr>
        <w:pStyle w:val="Corpodetexto2"/>
        <w:jc w:val="center"/>
        <w:rPr>
          <w:b/>
          <w:color w:val="000000"/>
          <w:sz w:val="22"/>
          <w:szCs w:val="22"/>
        </w:rPr>
      </w:pPr>
    </w:p>
    <w:p w:rsidR="00A64EBB" w:rsidRPr="00A678D2" w:rsidRDefault="00A64EBB">
      <w:pPr>
        <w:pStyle w:val="Corpodetexto2"/>
        <w:rPr>
          <w:b/>
          <w:color w:val="000000"/>
          <w:sz w:val="22"/>
          <w:szCs w:val="22"/>
        </w:rPr>
      </w:pPr>
      <w:r w:rsidRPr="00A678D2">
        <w:rPr>
          <w:b/>
          <w:color w:val="000000"/>
          <w:sz w:val="22"/>
          <w:szCs w:val="22"/>
        </w:rPr>
        <w:t>1-</w:t>
      </w:r>
      <w:r w:rsidR="00D71B7E" w:rsidRPr="00A678D2">
        <w:rPr>
          <w:b/>
          <w:color w:val="000000"/>
          <w:sz w:val="22"/>
          <w:szCs w:val="22"/>
        </w:rPr>
        <w:t xml:space="preserve"> </w:t>
      </w:r>
      <w:r w:rsidRPr="00A678D2">
        <w:rPr>
          <w:b/>
          <w:color w:val="000000"/>
          <w:sz w:val="22"/>
          <w:szCs w:val="22"/>
        </w:rPr>
        <w:t>Período, horário e local.</w:t>
      </w:r>
    </w:p>
    <w:p w:rsidR="00C843FE" w:rsidRPr="00A678D2" w:rsidRDefault="00C843FE">
      <w:pPr>
        <w:pStyle w:val="Corpodetexto2"/>
        <w:rPr>
          <w:b/>
          <w:color w:val="000000"/>
          <w:sz w:val="22"/>
          <w:szCs w:val="22"/>
        </w:rPr>
      </w:pPr>
    </w:p>
    <w:p w:rsidR="00AD10F6" w:rsidRPr="00A678D2" w:rsidRDefault="002728D3" w:rsidP="00AD10F6">
      <w:pPr>
        <w:pStyle w:val="Corpodetexto2"/>
        <w:numPr>
          <w:ilvl w:val="1"/>
          <w:numId w:val="1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 xml:space="preserve">As inscrições serão efetuadas </w:t>
      </w:r>
      <w:r>
        <w:rPr>
          <w:color w:val="000000"/>
          <w:sz w:val="22"/>
          <w:szCs w:val="22"/>
        </w:rPr>
        <w:t xml:space="preserve">de </w:t>
      </w:r>
      <w:r w:rsidR="000E0F6E">
        <w:rPr>
          <w:b/>
          <w:color w:val="auto"/>
          <w:sz w:val="22"/>
          <w:szCs w:val="22"/>
        </w:rPr>
        <w:t>01 de novembro de 2023</w:t>
      </w:r>
      <w:r w:rsidR="009B32DC">
        <w:rPr>
          <w:b/>
          <w:color w:val="auto"/>
          <w:sz w:val="22"/>
          <w:szCs w:val="22"/>
        </w:rPr>
        <w:t xml:space="preserve"> </w:t>
      </w:r>
      <w:proofErr w:type="gramStart"/>
      <w:r w:rsidR="009B32DC">
        <w:rPr>
          <w:b/>
          <w:color w:val="auto"/>
          <w:sz w:val="22"/>
          <w:szCs w:val="22"/>
        </w:rPr>
        <w:t>À</w:t>
      </w:r>
      <w:proofErr w:type="gramEnd"/>
      <w:r w:rsidR="009B32DC">
        <w:rPr>
          <w:b/>
          <w:color w:val="auto"/>
          <w:sz w:val="22"/>
          <w:szCs w:val="22"/>
        </w:rPr>
        <w:t xml:space="preserve"> </w:t>
      </w:r>
      <w:r w:rsidR="00136DE1">
        <w:rPr>
          <w:b/>
          <w:color w:val="auto"/>
          <w:sz w:val="22"/>
          <w:szCs w:val="22"/>
        </w:rPr>
        <w:t>19</w:t>
      </w:r>
      <w:r w:rsidR="009B32DC">
        <w:rPr>
          <w:b/>
          <w:color w:val="auto"/>
          <w:sz w:val="22"/>
          <w:szCs w:val="22"/>
        </w:rPr>
        <w:t xml:space="preserve"> de janeiro de </w:t>
      </w:r>
      <w:r w:rsidR="000E0F6E">
        <w:rPr>
          <w:b/>
          <w:color w:val="auto"/>
          <w:sz w:val="22"/>
          <w:szCs w:val="22"/>
        </w:rPr>
        <w:t>2024</w:t>
      </w:r>
      <w:r w:rsidR="00136DE1">
        <w:rPr>
          <w:b/>
          <w:color w:val="auto"/>
          <w:sz w:val="22"/>
          <w:szCs w:val="22"/>
        </w:rPr>
        <w:t xml:space="preserve"> até as 23:59</w:t>
      </w:r>
      <w:r>
        <w:rPr>
          <w:color w:val="auto"/>
          <w:sz w:val="22"/>
          <w:szCs w:val="22"/>
        </w:rPr>
        <w:t xml:space="preserve"> </w:t>
      </w:r>
      <w:r w:rsidR="009D6B81">
        <w:rPr>
          <w:color w:val="000000"/>
          <w:sz w:val="22"/>
          <w:szCs w:val="22"/>
        </w:rPr>
        <w:t>na</w:t>
      </w:r>
      <w:r w:rsidRPr="00A678D2">
        <w:rPr>
          <w:color w:val="000000"/>
          <w:sz w:val="22"/>
          <w:szCs w:val="22"/>
        </w:rPr>
        <w:t xml:space="preserve"> </w:t>
      </w:r>
      <w:r w:rsidR="009D6B81">
        <w:rPr>
          <w:color w:val="000000"/>
          <w:sz w:val="22"/>
          <w:szCs w:val="22"/>
        </w:rPr>
        <w:t>secretaria acadêmica</w:t>
      </w:r>
      <w:r w:rsidR="001374A9">
        <w:rPr>
          <w:color w:val="000000"/>
          <w:sz w:val="22"/>
          <w:szCs w:val="22"/>
        </w:rPr>
        <w:t xml:space="preserve"> </w:t>
      </w:r>
      <w:r w:rsidR="002132E1">
        <w:rPr>
          <w:color w:val="000000"/>
          <w:sz w:val="22"/>
          <w:szCs w:val="22"/>
        </w:rPr>
        <w:t>do IBAP</w:t>
      </w:r>
      <w:r w:rsidR="009D6B81">
        <w:rPr>
          <w:color w:val="000000"/>
          <w:sz w:val="22"/>
          <w:szCs w:val="22"/>
        </w:rPr>
        <w:t>, sito à Av. Ernani do Amaral Peixoto</w:t>
      </w:r>
      <w:r w:rsidRPr="00A678D2">
        <w:rPr>
          <w:color w:val="000000"/>
          <w:sz w:val="22"/>
          <w:szCs w:val="22"/>
        </w:rPr>
        <w:t xml:space="preserve">, n.º </w:t>
      </w:r>
      <w:r w:rsidR="009D6B81">
        <w:rPr>
          <w:color w:val="000000"/>
          <w:sz w:val="22"/>
          <w:szCs w:val="22"/>
        </w:rPr>
        <w:t>36</w:t>
      </w:r>
      <w:r w:rsidRPr="00A678D2">
        <w:rPr>
          <w:color w:val="000000"/>
          <w:sz w:val="22"/>
          <w:szCs w:val="22"/>
        </w:rPr>
        <w:t xml:space="preserve">, </w:t>
      </w:r>
      <w:r w:rsidR="009D6B81">
        <w:rPr>
          <w:color w:val="000000"/>
          <w:sz w:val="22"/>
          <w:szCs w:val="22"/>
        </w:rPr>
        <w:t>205</w:t>
      </w:r>
      <w:r w:rsidRPr="00A678D2">
        <w:rPr>
          <w:color w:val="000000"/>
          <w:sz w:val="22"/>
          <w:szCs w:val="22"/>
        </w:rPr>
        <w:t xml:space="preserve"> – </w:t>
      </w:r>
      <w:r w:rsidR="00350FBD">
        <w:rPr>
          <w:color w:val="000000"/>
          <w:sz w:val="22"/>
          <w:szCs w:val="22"/>
        </w:rPr>
        <w:t>Niterói</w:t>
      </w:r>
      <w:r w:rsidR="001374A9">
        <w:rPr>
          <w:color w:val="000000"/>
          <w:sz w:val="22"/>
          <w:szCs w:val="22"/>
        </w:rPr>
        <w:t xml:space="preserve"> - RJ</w:t>
      </w:r>
      <w:r w:rsidRPr="00A678D2">
        <w:rPr>
          <w:color w:val="000000"/>
          <w:sz w:val="22"/>
          <w:szCs w:val="22"/>
        </w:rPr>
        <w:t xml:space="preserve"> de segunda a sexta-feira (exceto feriado, sábad</w:t>
      </w:r>
      <w:r w:rsidR="00712F20">
        <w:rPr>
          <w:color w:val="000000"/>
          <w:sz w:val="22"/>
          <w:szCs w:val="22"/>
        </w:rPr>
        <w:t xml:space="preserve">o e domingo), nos horários de </w:t>
      </w:r>
      <w:r w:rsidR="009D6B81">
        <w:rPr>
          <w:color w:val="000000"/>
          <w:sz w:val="22"/>
          <w:szCs w:val="22"/>
        </w:rPr>
        <w:t>8:00</w:t>
      </w:r>
      <w:r w:rsidR="00712F20">
        <w:rPr>
          <w:color w:val="000000"/>
          <w:sz w:val="22"/>
          <w:szCs w:val="22"/>
        </w:rPr>
        <w:t xml:space="preserve">h às </w:t>
      </w:r>
      <w:r w:rsidR="004E53E9">
        <w:rPr>
          <w:color w:val="000000"/>
          <w:sz w:val="22"/>
          <w:szCs w:val="22"/>
        </w:rPr>
        <w:t>16:0</w:t>
      </w:r>
      <w:r w:rsidR="009D6B81">
        <w:rPr>
          <w:color w:val="000000"/>
          <w:sz w:val="22"/>
          <w:szCs w:val="22"/>
        </w:rPr>
        <w:t>0h</w:t>
      </w:r>
      <w:r w:rsidRPr="00A678D2">
        <w:rPr>
          <w:color w:val="000000"/>
          <w:sz w:val="22"/>
          <w:szCs w:val="22"/>
        </w:rPr>
        <w:t xml:space="preserve">, , </w:t>
      </w:r>
      <w:r w:rsidRPr="00E02617">
        <w:rPr>
          <w:b/>
          <w:color w:val="000000"/>
          <w:sz w:val="22"/>
          <w:szCs w:val="22"/>
        </w:rPr>
        <w:t>ou por e-mail:</w:t>
      </w:r>
      <w:r w:rsidRPr="00A678D2">
        <w:rPr>
          <w:color w:val="000000"/>
          <w:sz w:val="22"/>
          <w:szCs w:val="22"/>
        </w:rPr>
        <w:t xml:space="preserve"> </w:t>
      </w:r>
      <w:r w:rsidR="00350FBD">
        <w:rPr>
          <w:color w:val="000000"/>
          <w:sz w:val="22"/>
          <w:szCs w:val="22"/>
        </w:rPr>
        <w:t>secretaria@ibap.org.br</w:t>
      </w:r>
    </w:p>
    <w:p w:rsidR="00106C43" w:rsidRPr="00A678D2" w:rsidRDefault="00106C43">
      <w:pPr>
        <w:pStyle w:val="Corpodetexto2"/>
        <w:rPr>
          <w:b/>
          <w:color w:val="000000"/>
          <w:sz w:val="22"/>
          <w:szCs w:val="22"/>
        </w:rPr>
      </w:pPr>
    </w:p>
    <w:p w:rsidR="00A64EBB" w:rsidRPr="00A678D2" w:rsidRDefault="00A64EBB" w:rsidP="007E6F9A">
      <w:pPr>
        <w:pStyle w:val="Corpodetexto2"/>
        <w:numPr>
          <w:ilvl w:val="1"/>
          <w:numId w:val="1"/>
        </w:numPr>
        <w:rPr>
          <w:b/>
          <w:color w:val="000000"/>
          <w:sz w:val="22"/>
          <w:szCs w:val="22"/>
        </w:rPr>
      </w:pPr>
      <w:r w:rsidRPr="00A678D2">
        <w:rPr>
          <w:b/>
          <w:color w:val="000000"/>
          <w:sz w:val="22"/>
          <w:szCs w:val="22"/>
        </w:rPr>
        <w:t>Dos procedimentos para inscrição</w:t>
      </w:r>
    </w:p>
    <w:p w:rsidR="007E6F9A" w:rsidRPr="00A678D2" w:rsidRDefault="007E6F9A" w:rsidP="006976D8">
      <w:pPr>
        <w:pStyle w:val="Corpodetexto2"/>
        <w:rPr>
          <w:b/>
          <w:color w:val="000000"/>
          <w:sz w:val="22"/>
          <w:szCs w:val="22"/>
        </w:rPr>
      </w:pPr>
    </w:p>
    <w:p w:rsidR="00A64EBB" w:rsidRPr="00A678D2" w:rsidRDefault="00A64EBB" w:rsidP="00D71B7E">
      <w:pPr>
        <w:pStyle w:val="Corpodetexto2"/>
        <w:numPr>
          <w:ilvl w:val="2"/>
          <w:numId w:val="24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Ser brasileiro ou estrangeiro com visto permanente no p</w:t>
      </w:r>
      <w:r w:rsidR="00E02617">
        <w:rPr>
          <w:color w:val="000000"/>
          <w:sz w:val="22"/>
          <w:szCs w:val="22"/>
        </w:rPr>
        <w:t>aís, graduado em Faculdade ou</w:t>
      </w:r>
      <w:r w:rsidR="00D71B7E" w:rsidRPr="00A678D2">
        <w:rPr>
          <w:color w:val="000000"/>
          <w:sz w:val="22"/>
          <w:szCs w:val="22"/>
        </w:rPr>
        <w:t xml:space="preserve"> </w:t>
      </w:r>
      <w:r w:rsidRPr="00A678D2">
        <w:rPr>
          <w:color w:val="000000"/>
          <w:sz w:val="22"/>
          <w:szCs w:val="22"/>
        </w:rPr>
        <w:t>Escola de Medicina Oficializada no Brasil ou no exterior</w:t>
      </w:r>
      <w:r w:rsidR="004E53E9">
        <w:rPr>
          <w:color w:val="000000"/>
          <w:sz w:val="22"/>
          <w:szCs w:val="22"/>
        </w:rPr>
        <w:t xml:space="preserve">. </w:t>
      </w:r>
      <w:r w:rsidR="00FE0353">
        <w:rPr>
          <w:color w:val="auto"/>
          <w:sz w:val="22"/>
          <w:szCs w:val="22"/>
        </w:rPr>
        <w:t>(</w:t>
      </w:r>
      <w:r w:rsidR="00FE0353" w:rsidRPr="00B618A6">
        <w:rPr>
          <w:color w:val="auto"/>
          <w:sz w:val="22"/>
          <w:szCs w:val="22"/>
        </w:rPr>
        <w:t>médicos formados em outros países deverão apresentar diploma revalidado pelo MEC, conforme resolução CFM nº 1615/2001)</w:t>
      </w:r>
      <w:r w:rsidRPr="00A678D2">
        <w:rPr>
          <w:color w:val="000000"/>
          <w:sz w:val="22"/>
          <w:szCs w:val="22"/>
        </w:rPr>
        <w:t>.</w:t>
      </w:r>
    </w:p>
    <w:p w:rsidR="006976D8" w:rsidRPr="00A678D2" w:rsidRDefault="006976D8" w:rsidP="006976D8">
      <w:pPr>
        <w:pStyle w:val="Corpodetexto2"/>
        <w:ind w:left="720"/>
        <w:rPr>
          <w:color w:val="000000"/>
          <w:sz w:val="22"/>
          <w:szCs w:val="22"/>
        </w:rPr>
      </w:pPr>
    </w:p>
    <w:p w:rsidR="00A64EBB" w:rsidRPr="00CC4F4F" w:rsidRDefault="00AD10F6" w:rsidP="00CC4F4F">
      <w:pPr>
        <w:pStyle w:val="Corpodetexto2"/>
        <w:numPr>
          <w:ilvl w:val="2"/>
          <w:numId w:val="24"/>
        </w:numPr>
        <w:rPr>
          <w:color w:val="000000"/>
          <w:sz w:val="22"/>
          <w:szCs w:val="22"/>
        </w:rPr>
      </w:pPr>
      <w:r w:rsidRPr="00CC4F4F">
        <w:rPr>
          <w:color w:val="000000"/>
          <w:sz w:val="22"/>
          <w:szCs w:val="22"/>
        </w:rPr>
        <w:t xml:space="preserve">Pagar </w:t>
      </w:r>
      <w:r w:rsidR="00A64EBB" w:rsidRPr="00CC4F4F">
        <w:rPr>
          <w:color w:val="000000"/>
          <w:sz w:val="22"/>
          <w:szCs w:val="22"/>
        </w:rPr>
        <w:t xml:space="preserve">o valor de </w:t>
      </w:r>
      <w:proofErr w:type="gramStart"/>
      <w:r w:rsidR="00A64EBB" w:rsidRPr="00CC4F4F">
        <w:rPr>
          <w:color w:val="000000"/>
          <w:sz w:val="22"/>
          <w:szCs w:val="22"/>
        </w:rPr>
        <w:t>R$</w:t>
      </w:r>
      <w:r w:rsidR="00263537" w:rsidRPr="00CC4F4F">
        <w:rPr>
          <w:color w:val="000000"/>
          <w:sz w:val="22"/>
          <w:szCs w:val="22"/>
        </w:rPr>
        <w:t xml:space="preserve"> </w:t>
      </w:r>
      <w:r w:rsidR="0029616D">
        <w:rPr>
          <w:b/>
          <w:color w:val="000000"/>
          <w:sz w:val="22"/>
          <w:szCs w:val="22"/>
        </w:rPr>
        <w:t>5</w:t>
      </w:r>
      <w:r w:rsidR="009B32DC">
        <w:rPr>
          <w:b/>
          <w:color w:val="000000"/>
          <w:sz w:val="22"/>
          <w:szCs w:val="22"/>
        </w:rPr>
        <w:t>00</w:t>
      </w:r>
      <w:r w:rsidR="00BE2D01" w:rsidRPr="00CC4F4F">
        <w:rPr>
          <w:b/>
          <w:color w:val="000000"/>
          <w:sz w:val="22"/>
          <w:szCs w:val="22"/>
        </w:rPr>
        <w:t>,00</w:t>
      </w:r>
      <w:r w:rsidR="001374A9" w:rsidRPr="00CC4F4F">
        <w:rPr>
          <w:b/>
          <w:color w:val="000000"/>
          <w:sz w:val="22"/>
          <w:szCs w:val="22"/>
        </w:rPr>
        <w:t xml:space="preserve"> </w:t>
      </w:r>
      <w:r w:rsidR="00A64EBB" w:rsidRPr="00CC4F4F">
        <w:rPr>
          <w:b/>
          <w:color w:val="auto"/>
          <w:sz w:val="22"/>
          <w:szCs w:val="22"/>
        </w:rPr>
        <w:t>(</w:t>
      </w:r>
      <w:r w:rsidR="0029616D">
        <w:rPr>
          <w:b/>
          <w:color w:val="auto"/>
          <w:sz w:val="22"/>
          <w:szCs w:val="22"/>
        </w:rPr>
        <w:t>Quinhentos</w:t>
      </w:r>
      <w:r w:rsidR="001600E6" w:rsidRPr="00CC4F4F">
        <w:rPr>
          <w:b/>
          <w:color w:val="auto"/>
          <w:sz w:val="22"/>
          <w:szCs w:val="22"/>
        </w:rPr>
        <w:t xml:space="preserve"> reais</w:t>
      </w:r>
      <w:r w:rsidR="00A64EBB" w:rsidRPr="00CC4F4F">
        <w:rPr>
          <w:b/>
          <w:color w:val="auto"/>
          <w:sz w:val="22"/>
          <w:szCs w:val="22"/>
        </w:rPr>
        <w:t>)</w:t>
      </w:r>
      <w:r w:rsidR="00A64EBB" w:rsidRPr="00CC4F4F">
        <w:rPr>
          <w:color w:val="000000"/>
          <w:sz w:val="22"/>
          <w:szCs w:val="22"/>
        </w:rPr>
        <w:t xml:space="preserve"> </w:t>
      </w:r>
      <w:r w:rsidRPr="00CC4F4F">
        <w:rPr>
          <w:color w:val="000000"/>
          <w:sz w:val="22"/>
          <w:szCs w:val="22"/>
        </w:rPr>
        <w:t>referente</w:t>
      </w:r>
      <w:proofErr w:type="gramEnd"/>
      <w:r w:rsidRPr="00CC4F4F">
        <w:rPr>
          <w:color w:val="000000"/>
          <w:sz w:val="22"/>
          <w:szCs w:val="22"/>
        </w:rPr>
        <w:t xml:space="preserve"> </w:t>
      </w:r>
      <w:r w:rsidR="009E2577" w:rsidRPr="00CC4F4F">
        <w:rPr>
          <w:color w:val="000000"/>
          <w:sz w:val="22"/>
          <w:szCs w:val="22"/>
        </w:rPr>
        <w:t>à</w:t>
      </w:r>
      <w:r w:rsidRPr="00CC4F4F">
        <w:rPr>
          <w:color w:val="000000"/>
          <w:sz w:val="22"/>
          <w:szCs w:val="22"/>
        </w:rPr>
        <w:t xml:space="preserve"> taxa de inscrição no ato da mesma.</w:t>
      </w:r>
      <w:r w:rsidR="00CC4F4F" w:rsidRPr="00CC4F4F">
        <w:rPr>
          <w:color w:val="000000"/>
          <w:sz w:val="22"/>
          <w:szCs w:val="22"/>
        </w:rPr>
        <w:t xml:space="preserve"> Depósito ou transferência para: INSTITUTO BRASILEIRO DE ASSISTÊNCIA E PESQUISA,</w:t>
      </w:r>
      <w:r w:rsidR="004E53E9">
        <w:rPr>
          <w:color w:val="000000"/>
          <w:sz w:val="22"/>
          <w:szCs w:val="22"/>
        </w:rPr>
        <w:t xml:space="preserve"> </w:t>
      </w:r>
      <w:r w:rsidR="00997A98" w:rsidRPr="00997A98">
        <w:rPr>
          <w:color w:val="000000"/>
          <w:sz w:val="22"/>
          <w:szCs w:val="22"/>
        </w:rPr>
        <w:t>CNPJ: 27774561000102 (CHAVE PIX)</w:t>
      </w:r>
      <w:r w:rsidR="00CC4F4F" w:rsidRPr="00CC4F4F">
        <w:rPr>
          <w:color w:val="000000"/>
          <w:sz w:val="22"/>
          <w:szCs w:val="22"/>
        </w:rPr>
        <w:t>,</w:t>
      </w:r>
      <w:r w:rsidR="00AE2783">
        <w:rPr>
          <w:color w:val="000000"/>
          <w:sz w:val="22"/>
          <w:szCs w:val="22"/>
        </w:rPr>
        <w:t xml:space="preserve"> </w:t>
      </w:r>
      <w:r w:rsidR="00CC4F4F" w:rsidRPr="00CC4F4F">
        <w:rPr>
          <w:color w:val="000000"/>
          <w:sz w:val="22"/>
          <w:szCs w:val="22"/>
        </w:rPr>
        <w:t xml:space="preserve">Banco: Itaú, Agência: </w:t>
      </w:r>
      <w:r w:rsidR="00997A98">
        <w:rPr>
          <w:color w:val="000000"/>
          <w:sz w:val="22"/>
          <w:szCs w:val="22"/>
        </w:rPr>
        <w:t>0059</w:t>
      </w:r>
      <w:r w:rsidR="00CC4F4F" w:rsidRPr="00CC4F4F">
        <w:rPr>
          <w:color w:val="000000"/>
          <w:sz w:val="22"/>
          <w:szCs w:val="22"/>
        </w:rPr>
        <w:t>, Conta corre</w:t>
      </w:r>
      <w:r w:rsidR="0029616D">
        <w:rPr>
          <w:color w:val="000000"/>
          <w:sz w:val="22"/>
          <w:szCs w:val="22"/>
        </w:rPr>
        <w:t>n</w:t>
      </w:r>
      <w:r w:rsidR="00CC4F4F" w:rsidRPr="00CC4F4F">
        <w:rPr>
          <w:color w:val="000000"/>
          <w:sz w:val="22"/>
          <w:szCs w:val="22"/>
        </w:rPr>
        <w:t xml:space="preserve">te: </w:t>
      </w:r>
      <w:r w:rsidR="00997A98">
        <w:rPr>
          <w:color w:val="000000"/>
          <w:sz w:val="22"/>
          <w:szCs w:val="22"/>
        </w:rPr>
        <w:t>80329-</w:t>
      </w:r>
      <w:proofErr w:type="gramStart"/>
      <w:r w:rsidR="00997A98">
        <w:rPr>
          <w:color w:val="000000"/>
          <w:sz w:val="22"/>
          <w:szCs w:val="22"/>
        </w:rPr>
        <w:t>6</w:t>
      </w:r>
      <w:proofErr w:type="gramEnd"/>
    </w:p>
    <w:p w:rsidR="006976D8" w:rsidRPr="00A678D2" w:rsidRDefault="006976D8" w:rsidP="006976D8">
      <w:pPr>
        <w:pStyle w:val="PargrafodaLista"/>
        <w:rPr>
          <w:color w:val="000000"/>
          <w:sz w:val="22"/>
          <w:szCs w:val="22"/>
        </w:rPr>
      </w:pPr>
    </w:p>
    <w:p w:rsidR="00C7285F" w:rsidRPr="00A678D2" w:rsidRDefault="00C7285F" w:rsidP="00D71B7E">
      <w:pPr>
        <w:pStyle w:val="Corpodetexto2"/>
        <w:numPr>
          <w:ilvl w:val="2"/>
          <w:numId w:val="24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 xml:space="preserve">Não </w:t>
      </w:r>
      <w:r w:rsidR="0066795F" w:rsidRPr="00A678D2">
        <w:rPr>
          <w:color w:val="000000"/>
          <w:sz w:val="22"/>
          <w:szCs w:val="22"/>
        </w:rPr>
        <w:t>serão</w:t>
      </w:r>
      <w:r w:rsidRPr="00A678D2">
        <w:rPr>
          <w:color w:val="000000"/>
          <w:sz w:val="22"/>
          <w:szCs w:val="22"/>
        </w:rPr>
        <w:t xml:space="preserve"> v</w:t>
      </w:r>
      <w:r w:rsidR="00083950" w:rsidRPr="00A678D2">
        <w:rPr>
          <w:color w:val="000000"/>
          <w:sz w:val="22"/>
          <w:szCs w:val="22"/>
        </w:rPr>
        <w:t>álida</w:t>
      </w:r>
      <w:r w:rsidR="0066795F" w:rsidRPr="00A678D2">
        <w:rPr>
          <w:color w:val="000000"/>
          <w:sz w:val="22"/>
          <w:szCs w:val="22"/>
        </w:rPr>
        <w:t>s</w:t>
      </w:r>
      <w:r w:rsidRPr="00A678D2">
        <w:rPr>
          <w:color w:val="000000"/>
          <w:sz w:val="22"/>
          <w:szCs w:val="22"/>
        </w:rPr>
        <w:t xml:space="preserve"> as inscrições realizadas fora do prazo.</w:t>
      </w:r>
    </w:p>
    <w:p w:rsidR="006976D8" w:rsidRPr="00A678D2" w:rsidRDefault="006976D8" w:rsidP="006976D8">
      <w:pPr>
        <w:pStyle w:val="PargrafodaLista"/>
        <w:rPr>
          <w:color w:val="000000"/>
          <w:sz w:val="22"/>
          <w:szCs w:val="22"/>
        </w:rPr>
      </w:pPr>
    </w:p>
    <w:p w:rsidR="00C7285F" w:rsidRPr="00A678D2" w:rsidRDefault="00C7285F" w:rsidP="00D71B7E">
      <w:pPr>
        <w:pStyle w:val="Corpodetexto2"/>
        <w:numPr>
          <w:ilvl w:val="2"/>
          <w:numId w:val="24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Qualquer outra forma de pagamento que não a prevista neste edital invalida a inscrição.</w:t>
      </w:r>
    </w:p>
    <w:p w:rsidR="006976D8" w:rsidRPr="00A678D2" w:rsidRDefault="006976D8" w:rsidP="006976D8">
      <w:pPr>
        <w:pStyle w:val="PargrafodaLista"/>
        <w:rPr>
          <w:color w:val="000000"/>
          <w:sz w:val="22"/>
          <w:szCs w:val="22"/>
        </w:rPr>
      </w:pPr>
    </w:p>
    <w:p w:rsidR="00083950" w:rsidRPr="00A678D2" w:rsidRDefault="00083950" w:rsidP="00D71B7E">
      <w:pPr>
        <w:pStyle w:val="Corpodetexto2"/>
        <w:numPr>
          <w:ilvl w:val="2"/>
          <w:numId w:val="24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Serão canceladas as inscrições pagas com cheques sem provisão de fundos, ou que apresentem qualquer outro tipo de problema.</w:t>
      </w:r>
    </w:p>
    <w:p w:rsidR="006976D8" w:rsidRPr="00A678D2" w:rsidRDefault="006976D8" w:rsidP="006976D8">
      <w:pPr>
        <w:pStyle w:val="PargrafodaLista"/>
        <w:rPr>
          <w:color w:val="000000"/>
          <w:sz w:val="22"/>
          <w:szCs w:val="22"/>
        </w:rPr>
      </w:pPr>
    </w:p>
    <w:p w:rsidR="00C7285F" w:rsidRDefault="00C7285F" w:rsidP="00D71B7E">
      <w:pPr>
        <w:pStyle w:val="Corpodetexto2"/>
        <w:numPr>
          <w:ilvl w:val="2"/>
          <w:numId w:val="24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O candidato, ao efetuar sua inscrição, assume inteira responsabilidade pelas informações constantes no seu formulário de inscrição.</w:t>
      </w:r>
    </w:p>
    <w:p w:rsidR="00EE5E98" w:rsidRDefault="00EE5E98" w:rsidP="00EE5E98">
      <w:pPr>
        <w:pStyle w:val="PargrafodaLista"/>
        <w:rPr>
          <w:color w:val="000000"/>
          <w:sz w:val="22"/>
          <w:szCs w:val="22"/>
        </w:rPr>
      </w:pPr>
    </w:p>
    <w:p w:rsidR="00EE5E98" w:rsidRPr="00B0355B" w:rsidRDefault="00EE5E98" w:rsidP="00D71B7E">
      <w:pPr>
        <w:pStyle w:val="Corpodetexto2"/>
        <w:numPr>
          <w:ilvl w:val="2"/>
          <w:numId w:val="24"/>
        </w:numPr>
        <w:rPr>
          <w:color w:val="auto"/>
          <w:sz w:val="22"/>
          <w:szCs w:val="22"/>
        </w:rPr>
      </w:pPr>
      <w:r w:rsidRPr="00B0355B">
        <w:rPr>
          <w:bCs/>
          <w:color w:val="auto"/>
          <w:sz w:val="22"/>
          <w:szCs w:val="22"/>
        </w:rPr>
        <w:t>O candidato que necessitar de condições especiais para realizar a prova deverá, no período da inscrição, informar no Formulário de Inscrição a natureza da necessidade especial que necessita para realizar a prova.</w:t>
      </w:r>
    </w:p>
    <w:p w:rsidR="00A64EBB" w:rsidRPr="00A678D2" w:rsidRDefault="00A64EBB">
      <w:pPr>
        <w:pStyle w:val="Corpodetexto2"/>
        <w:rPr>
          <w:i/>
          <w:color w:val="000000"/>
          <w:sz w:val="22"/>
          <w:szCs w:val="22"/>
        </w:rPr>
      </w:pPr>
    </w:p>
    <w:p w:rsidR="00A64EBB" w:rsidRPr="00CC4F4F" w:rsidRDefault="00A64EBB" w:rsidP="006976D8">
      <w:pPr>
        <w:pStyle w:val="Corpodetexto2"/>
        <w:numPr>
          <w:ilvl w:val="1"/>
          <w:numId w:val="1"/>
        </w:numPr>
        <w:rPr>
          <w:b/>
          <w:color w:val="000000"/>
          <w:sz w:val="22"/>
          <w:szCs w:val="22"/>
        </w:rPr>
      </w:pPr>
      <w:r w:rsidRPr="00A678D2">
        <w:rPr>
          <w:b/>
          <w:color w:val="000000"/>
          <w:sz w:val="22"/>
          <w:szCs w:val="22"/>
        </w:rPr>
        <w:t>Das disposições gerais para inscrição</w:t>
      </w:r>
      <w:r w:rsidR="006976D8" w:rsidRPr="00A678D2">
        <w:rPr>
          <w:b/>
          <w:color w:val="000000"/>
          <w:sz w:val="22"/>
          <w:szCs w:val="22"/>
        </w:rPr>
        <w:t>:</w:t>
      </w:r>
    </w:p>
    <w:p w:rsidR="006976D8" w:rsidRPr="00A678D2" w:rsidRDefault="006976D8" w:rsidP="006976D8">
      <w:pPr>
        <w:pStyle w:val="Corpodetexto2"/>
        <w:ind w:left="720"/>
        <w:rPr>
          <w:b/>
          <w:color w:val="000000"/>
          <w:sz w:val="22"/>
          <w:szCs w:val="22"/>
        </w:rPr>
      </w:pPr>
    </w:p>
    <w:p w:rsidR="001961A7" w:rsidRPr="00AE2783" w:rsidRDefault="006976D8" w:rsidP="00D71B7E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Cópias do CRM</w:t>
      </w:r>
      <w:r w:rsidR="00567CD0">
        <w:rPr>
          <w:color w:val="000000"/>
          <w:sz w:val="22"/>
          <w:szCs w:val="22"/>
        </w:rPr>
        <w:t>, Identidade, CPF</w:t>
      </w:r>
      <w:r w:rsidRPr="00A678D2">
        <w:rPr>
          <w:color w:val="000000"/>
          <w:sz w:val="22"/>
          <w:szCs w:val="22"/>
        </w:rPr>
        <w:t>;</w:t>
      </w:r>
    </w:p>
    <w:p w:rsidR="00AE2783" w:rsidRPr="00AE2783" w:rsidRDefault="00AE2783" w:rsidP="00AE2783">
      <w:pPr>
        <w:pStyle w:val="Corpodetexto2"/>
        <w:ind w:left="720"/>
        <w:rPr>
          <w:color w:val="000000"/>
          <w:sz w:val="22"/>
          <w:szCs w:val="22"/>
        </w:rPr>
      </w:pPr>
    </w:p>
    <w:p w:rsidR="00AE2783" w:rsidRPr="00567CD0" w:rsidRDefault="00AE2783" w:rsidP="00D71B7E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Cópia do comprovante da taxa de inscrição;</w:t>
      </w:r>
    </w:p>
    <w:p w:rsidR="00567CD0" w:rsidRPr="00CC4F4F" w:rsidRDefault="00567CD0" w:rsidP="00567CD0">
      <w:pPr>
        <w:pStyle w:val="Corpodetexto2"/>
        <w:ind w:left="720"/>
        <w:rPr>
          <w:color w:val="000000"/>
          <w:sz w:val="22"/>
          <w:szCs w:val="22"/>
        </w:rPr>
      </w:pPr>
    </w:p>
    <w:p w:rsidR="00CC4F4F" w:rsidRPr="00A678D2" w:rsidRDefault="00567CD0" w:rsidP="00D71B7E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Ficha de inscrição devidamen</w:t>
      </w:r>
      <w:r w:rsidR="00AE2783">
        <w:rPr>
          <w:color w:val="000000"/>
          <w:sz w:val="22"/>
          <w:szCs w:val="22"/>
        </w:rPr>
        <w:t>te preenchida em letra de forma;</w:t>
      </w:r>
      <w:r>
        <w:rPr>
          <w:color w:val="000000"/>
          <w:sz w:val="22"/>
          <w:szCs w:val="22"/>
        </w:rPr>
        <w:t xml:space="preserve"> (Anexo </w:t>
      </w:r>
      <w:proofErr w:type="gramStart"/>
      <w:r w:rsidR="00432E72">
        <w:rPr>
          <w:color w:val="000000"/>
          <w:sz w:val="22"/>
          <w:szCs w:val="22"/>
        </w:rPr>
        <w:t>3</w:t>
      </w:r>
      <w:proofErr w:type="gramEnd"/>
      <w:r>
        <w:rPr>
          <w:color w:val="000000"/>
          <w:sz w:val="22"/>
          <w:szCs w:val="22"/>
        </w:rPr>
        <w:t>)</w:t>
      </w:r>
    </w:p>
    <w:p w:rsidR="006976D8" w:rsidRPr="00A678D2" w:rsidRDefault="006976D8" w:rsidP="006976D8">
      <w:pPr>
        <w:pStyle w:val="Corpodetexto2"/>
        <w:ind w:left="720"/>
        <w:rPr>
          <w:color w:val="000000"/>
          <w:sz w:val="22"/>
          <w:szCs w:val="22"/>
        </w:rPr>
      </w:pPr>
    </w:p>
    <w:p w:rsidR="00B618A6" w:rsidRDefault="00567CD0" w:rsidP="00B618A6">
      <w:pPr>
        <w:pStyle w:val="Corpodetexto2"/>
        <w:numPr>
          <w:ilvl w:val="2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Cópia do </w:t>
      </w:r>
      <w:r w:rsidR="001961A7" w:rsidRPr="00B618A6">
        <w:rPr>
          <w:color w:val="auto"/>
          <w:sz w:val="22"/>
          <w:szCs w:val="22"/>
        </w:rPr>
        <w:t>Diploma de graduação ou certidão de conclusão do curso de medicina em faculdade reconhec</w:t>
      </w:r>
      <w:r w:rsidR="00716597">
        <w:rPr>
          <w:color w:val="auto"/>
          <w:sz w:val="22"/>
          <w:szCs w:val="22"/>
        </w:rPr>
        <w:t>ida pelo MEC (</w:t>
      </w:r>
      <w:r w:rsidR="001961A7" w:rsidRPr="00B618A6">
        <w:rPr>
          <w:color w:val="auto"/>
          <w:sz w:val="22"/>
          <w:szCs w:val="22"/>
        </w:rPr>
        <w:t xml:space="preserve">médicos formados em outros países deverão apresentar diploma revalidado </w:t>
      </w:r>
      <w:r w:rsidR="001961A7" w:rsidRPr="00B618A6">
        <w:rPr>
          <w:color w:val="auto"/>
          <w:sz w:val="22"/>
          <w:szCs w:val="22"/>
        </w:rPr>
        <w:lastRenderedPageBreak/>
        <w:t>pelo MEC, conforme resolução CFM nº</w:t>
      </w:r>
      <w:r w:rsidR="00424B74" w:rsidRPr="00B618A6">
        <w:rPr>
          <w:color w:val="auto"/>
          <w:sz w:val="22"/>
          <w:szCs w:val="22"/>
        </w:rPr>
        <w:t xml:space="preserve"> 1615/2001); Declaração de Matrí</w:t>
      </w:r>
      <w:r w:rsidR="001961A7" w:rsidRPr="00B618A6">
        <w:rPr>
          <w:color w:val="auto"/>
          <w:sz w:val="22"/>
          <w:szCs w:val="22"/>
        </w:rPr>
        <w:t xml:space="preserve">cula em curso de medicina, caso o candidato esteja cursando o último período; </w:t>
      </w:r>
    </w:p>
    <w:p w:rsidR="00B618A6" w:rsidRDefault="00B618A6" w:rsidP="00B618A6">
      <w:pPr>
        <w:pStyle w:val="PargrafodaLista"/>
        <w:rPr>
          <w:sz w:val="22"/>
          <w:szCs w:val="22"/>
        </w:rPr>
      </w:pPr>
    </w:p>
    <w:p w:rsidR="00A64EBB" w:rsidRDefault="00A64EBB" w:rsidP="00D71B7E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O candidato inscrito por procuração assume total responsabilidade pelas informações prestadas por seu procurador no requerimento de inscrição, arcand</w:t>
      </w:r>
      <w:r w:rsidR="00CC0282" w:rsidRPr="00A678D2">
        <w:rPr>
          <w:color w:val="000000"/>
          <w:sz w:val="22"/>
          <w:szCs w:val="22"/>
        </w:rPr>
        <w:t>o com as consequ</w:t>
      </w:r>
      <w:r w:rsidRPr="00A678D2">
        <w:rPr>
          <w:color w:val="000000"/>
          <w:sz w:val="22"/>
          <w:szCs w:val="22"/>
        </w:rPr>
        <w:t>ências de eventuais erros de preenchimento do documento de inscrição e em sua entrega.</w:t>
      </w:r>
    </w:p>
    <w:p w:rsidR="00B0355B" w:rsidRDefault="00B0355B" w:rsidP="00B0355B">
      <w:pPr>
        <w:pStyle w:val="PargrafodaLista"/>
        <w:rPr>
          <w:color w:val="000000"/>
          <w:sz w:val="22"/>
          <w:szCs w:val="22"/>
        </w:rPr>
      </w:pPr>
    </w:p>
    <w:p w:rsidR="00A64EBB" w:rsidRPr="007E653A" w:rsidRDefault="00A64EBB" w:rsidP="00D71B7E">
      <w:pPr>
        <w:pStyle w:val="Corpodetexto2"/>
        <w:numPr>
          <w:ilvl w:val="2"/>
          <w:numId w:val="25"/>
        </w:numPr>
        <w:rPr>
          <w:b/>
          <w:color w:val="auto"/>
          <w:sz w:val="22"/>
          <w:szCs w:val="22"/>
        </w:rPr>
      </w:pPr>
      <w:r w:rsidRPr="007E653A">
        <w:rPr>
          <w:b/>
          <w:bCs/>
          <w:color w:val="auto"/>
          <w:sz w:val="22"/>
          <w:szCs w:val="22"/>
        </w:rPr>
        <w:t>Não</w:t>
      </w:r>
      <w:r w:rsidRPr="007E653A">
        <w:rPr>
          <w:b/>
          <w:color w:val="auto"/>
          <w:sz w:val="22"/>
          <w:szCs w:val="22"/>
        </w:rPr>
        <w:t xml:space="preserve"> serão aceitas inscrições </w:t>
      </w:r>
      <w:r w:rsidR="00E034FF" w:rsidRPr="007E653A">
        <w:rPr>
          <w:b/>
          <w:color w:val="auto"/>
          <w:sz w:val="22"/>
          <w:szCs w:val="22"/>
        </w:rPr>
        <w:t>via</w:t>
      </w:r>
      <w:r w:rsidRPr="007E653A">
        <w:rPr>
          <w:b/>
          <w:color w:val="auto"/>
          <w:sz w:val="22"/>
          <w:szCs w:val="22"/>
        </w:rPr>
        <w:t xml:space="preserve"> SEDEX.</w:t>
      </w:r>
      <w:r w:rsidR="00CC3D41" w:rsidRPr="007E653A">
        <w:rPr>
          <w:b/>
          <w:color w:val="auto"/>
          <w:sz w:val="22"/>
          <w:szCs w:val="22"/>
        </w:rPr>
        <w:t xml:space="preserve"> (somente via e-mail: </w:t>
      </w:r>
      <w:hyperlink r:id="rId10" w:history="1">
        <w:r w:rsidR="00CC3D41" w:rsidRPr="007E653A">
          <w:rPr>
            <w:rStyle w:val="Hyperlink"/>
            <w:b/>
            <w:color w:val="auto"/>
            <w:sz w:val="22"/>
            <w:szCs w:val="22"/>
          </w:rPr>
          <w:t>secretaria@ibap.org.br</w:t>
        </w:r>
      </w:hyperlink>
      <w:r w:rsidR="00CC3D41" w:rsidRPr="007E653A">
        <w:rPr>
          <w:b/>
          <w:color w:val="auto"/>
          <w:sz w:val="22"/>
          <w:szCs w:val="22"/>
        </w:rPr>
        <w:t xml:space="preserve"> ou presencial)</w:t>
      </w:r>
    </w:p>
    <w:p w:rsidR="006976D8" w:rsidRPr="00A678D2" w:rsidRDefault="006976D8" w:rsidP="006976D8">
      <w:pPr>
        <w:pStyle w:val="Corpodetexto2"/>
        <w:ind w:left="720"/>
        <w:rPr>
          <w:color w:val="000000"/>
          <w:sz w:val="22"/>
          <w:szCs w:val="22"/>
        </w:rPr>
      </w:pPr>
    </w:p>
    <w:p w:rsidR="00A64EBB" w:rsidRPr="00A678D2" w:rsidRDefault="00A64EBB" w:rsidP="00D71B7E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É vedada a inscrição condicional e/ou extemporânea.</w:t>
      </w:r>
    </w:p>
    <w:p w:rsidR="006976D8" w:rsidRPr="00A678D2" w:rsidRDefault="006976D8" w:rsidP="006976D8">
      <w:pPr>
        <w:pStyle w:val="PargrafodaLista"/>
        <w:rPr>
          <w:color w:val="000000"/>
          <w:sz w:val="22"/>
          <w:szCs w:val="22"/>
        </w:rPr>
      </w:pPr>
    </w:p>
    <w:p w:rsidR="0029616D" w:rsidRPr="00A678D2" w:rsidRDefault="0029616D" w:rsidP="0029616D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Haverá isenção na cobrança da taxa de inscrição o candidato que declarar impossibilitado de arcar com o pagamento da taxa de inscrição e comprovar renda familiar mensal igual ou inferior a três salários mínimos ou renda individual igual ou inferior a dois salários mínimos (conforme Res</w:t>
      </w:r>
      <w:r>
        <w:rPr>
          <w:color w:val="000000"/>
          <w:sz w:val="22"/>
          <w:szCs w:val="22"/>
        </w:rPr>
        <w:t>olução CNRM nº 07 de 20/10/2010</w:t>
      </w:r>
      <w:r w:rsidRPr="00A678D2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29616D" w:rsidRPr="00A678D2" w:rsidRDefault="0029616D" w:rsidP="0029616D">
      <w:pPr>
        <w:pStyle w:val="PargrafodaLista"/>
        <w:rPr>
          <w:color w:val="000000"/>
          <w:sz w:val="22"/>
          <w:szCs w:val="22"/>
        </w:rPr>
      </w:pPr>
    </w:p>
    <w:p w:rsidR="0029616D" w:rsidRPr="00A678D2" w:rsidRDefault="0029616D" w:rsidP="0029616D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B0355B">
        <w:rPr>
          <w:color w:val="auto"/>
          <w:sz w:val="22"/>
          <w:szCs w:val="22"/>
        </w:rPr>
        <w:t>Em nenhum caso será devolvida a importância paga pela taxa de inscrição</w:t>
      </w:r>
      <w:r w:rsidRPr="00504ADA">
        <w:t>.</w:t>
      </w:r>
    </w:p>
    <w:p w:rsidR="0029616D" w:rsidRPr="00A678D2" w:rsidRDefault="0029616D" w:rsidP="0029616D">
      <w:pPr>
        <w:pStyle w:val="PargrafodaLista"/>
        <w:rPr>
          <w:color w:val="000000"/>
          <w:sz w:val="22"/>
          <w:szCs w:val="22"/>
        </w:rPr>
      </w:pPr>
    </w:p>
    <w:p w:rsidR="0029616D" w:rsidRPr="00A678D2" w:rsidRDefault="0029616D" w:rsidP="0029616D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A678D2">
        <w:rPr>
          <w:b/>
          <w:color w:val="000000"/>
          <w:sz w:val="22"/>
          <w:szCs w:val="22"/>
        </w:rPr>
        <w:t>Serão anuladas as inscrições</w:t>
      </w:r>
      <w:r w:rsidRPr="00A678D2">
        <w:rPr>
          <w:color w:val="000000"/>
          <w:sz w:val="22"/>
          <w:szCs w:val="22"/>
        </w:rPr>
        <w:t xml:space="preserve"> e todos os atos delas decorrentes se o candidato não apresentar, </w:t>
      </w:r>
      <w:r w:rsidRPr="00A678D2">
        <w:rPr>
          <w:b/>
          <w:color w:val="000000"/>
          <w:sz w:val="22"/>
          <w:szCs w:val="22"/>
        </w:rPr>
        <w:t>no ato da matrícula</w:t>
      </w:r>
      <w:r w:rsidRPr="00A678D2">
        <w:rPr>
          <w:color w:val="000000"/>
          <w:sz w:val="22"/>
          <w:szCs w:val="22"/>
        </w:rPr>
        <w:t>, os documentos exigidos como requisitos.</w:t>
      </w:r>
    </w:p>
    <w:p w:rsidR="0029616D" w:rsidRPr="00A678D2" w:rsidRDefault="0029616D" w:rsidP="0029616D">
      <w:pPr>
        <w:pStyle w:val="PargrafodaLista"/>
        <w:rPr>
          <w:color w:val="000000"/>
          <w:sz w:val="22"/>
          <w:szCs w:val="22"/>
        </w:rPr>
      </w:pPr>
    </w:p>
    <w:p w:rsidR="0029616D" w:rsidRPr="00A678D2" w:rsidRDefault="0029616D" w:rsidP="0029616D">
      <w:pPr>
        <w:pStyle w:val="Corpodetexto2"/>
        <w:numPr>
          <w:ilvl w:val="2"/>
          <w:numId w:val="25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A inscrição em desacordo com este Edital será anulada em qualquer fase do processo seletivo e implicará na exclusão do nome do candidato da relação dos aprovados e a perda dos direitos decorrentes, mesmo que já tenha ocorrido a homologação do resultado final, sem restituição da taxa de inscrição.</w:t>
      </w:r>
    </w:p>
    <w:p w:rsidR="0029616D" w:rsidRPr="00A678D2" w:rsidRDefault="0029616D" w:rsidP="0029616D">
      <w:pPr>
        <w:pStyle w:val="PargrafodaLista"/>
        <w:rPr>
          <w:color w:val="000000"/>
          <w:sz w:val="22"/>
          <w:szCs w:val="22"/>
        </w:rPr>
      </w:pPr>
    </w:p>
    <w:p w:rsidR="0029616D" w:rsidRPr="00EB7524" w:rsidRDefault="0029616D" w:rsidP="0029616D">
      <w:pPr>
        <w:pStyle w:val="PargrafodaLista"/>
        <w:numPr>
          <w:ilvl w:val="2"/>
          <w:numId w:val="25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B7524">
        <w:rPr>
          <w:b/>
          <w:sz w:val="22"/>
          <w:szCs w:val="22"/>
        </w:rPr>
        <w:t>O candidato aprovado no processo seletivo que tenha realizado o Programa de residência em Medicina de Família e Comunidade/Medicina Geral de Família e Comunidade (PRMGFC) a partir de 2015, e indicando a previsão de término até 29/02/2024,</w:t>
      </w:r>
      <w:r w:rsidRPr="00EB7524">
        <w:rPr>
          <w:sz w:val="22"/>
          <w:szCs w:val="22"/>
        </w:rPr>
        <w:t xml:space="preserve"> </w:t>
      </w:r>
      <w:r w:rsidRPr="00EB7524">
        <w:rPr>
          <w:b/>
          <w:sz w:val="22"/>
          <w:szCs w:val="22"/>
        </w:rPr>
        <w:t>poderá requerer a pontuação</w:t>
      </w:r>
      <w:r>
        <w:rPr>
          <w:b/>
          <w:sz w:val="22"/>
          <w:szCs w:val="22"/>
        </w:rPr>
        <w:t xml:space="preserve"> de 10%</w:t>
      </w:r>
      <w:r w:rsidRPr="00EB7524">
        <w:rPr>
          <w:b/>
          <w:sz w:val="22"/>
          <w:szCs w:val="22"/>
        </w:rPr>
        <w:t>.</w:t>
      </w:r>
    </w:p>
    <w:p w:rsidR="0029616D" w:rsidRPr="00EB7524" w:rsidRDefault="0029616D" w:rsidP="0029616D">
      <w:pPr>
        <w:pStyle w:val="PargrafodaLista"/>
        <w:rPr>
          <w:sz w:val="22"/>
          <w:szCs w:val="22"/>
        </w:rPr>
      </w:pPr>
    </w:p>
    <w:p w:rsidR="0029616D" w:rsidRPr="00EB7524" w:rsidRDefault="0029616D" w:rsidP="0029616D">
      <w:pPr>
        <w:pStyle w:val="PargrafodaLista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t>A pontuação adicional de 10% será aplicada em todas as fases de processos de seleção pública para programas de Residência Médica.</w:t>
      </w:r>
    </w:p>
    <w:p w:rsidR="00B0355B" w:rsidRDefault="00B0355B">
      <w:pPr>
        <w:pStyle w:val="Corpodetexto2"/>
        <w:rPr>
          <w:color w:val="000000"/>
          <w:sz w:val="22"/>
          <w:szCs w:val="22"/>
        </w:rPr>
      </w:pPr>
    </w:p>
    <w:p w:rsidR="00A64EBB" w:rsidRPr="00A678D2" w:rsidRDefault="00A64EBB">
      <w:pPr>
        <w:pStyle w:val="Corpodetexto2"/>
        <w:jc w:val="center"/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9948"/>
      </w:tblGrid>
      <w:tr w:rsidR="0040733F" w:rsidRPr="00CA6373" w:rsidTr="009428DF">
        <w:tc>
          <w:tcPr>
            <w:tcW w:w="9948" w:type="dxa"/>
            <w:shd w:val="clear" w:color="auto" w:fill="70AC2E"/>
          </w:tcPr>
          <w:p w:rsidR="0040733F" w:rsidRPr="00CA6373" w:rsidRDefault="0040733F" w:rsidP="0040733F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 – DA DISTRIBUIÇÃO DA VAGA</w:t>
            </w:r>
          </w:p>
        </w:tc>
      </w:tr>
    </w:tbl>
    <w:p w:rsidR="006F3064" w:rsidRDefault="006F3064" w:rsidP="009E2577">
      <w:pPr>
        <w:pStyle w:val="Corpodetexto2"/>
        <w:ind w:firstLine="709"/>
        <w:rPr>
          <w:color w:val="000000"/>
          <w:sz w:val="22"/>
          <w:szCs w:val="22"/>
        </w:rPr>
      </w:pPr>
    </w:p>
    <w:p w:rsidR="00A64EBB" w:rsidRPr="00A678D2" w:rsidRDefault="00386DEB" w:rsidP="009E2577">
      <w:pPr>
        <w:pStyle w:val="Corpodetexto2"/>
        <w:ind w:firstLine="709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S</w:t>
      </w:r>
      <w:r w:rsidR="00871FA2" w:rsidRPr="00A678D2">
        <w:rPr>
          <w:color w:val="000000"/>
          <w:sz w:val="22"/>
          <w:szCs w:val="22"/>
        </w:rPr>
        <w:t>er</w:t>
      </w:r>
      <w:r w:rsidR="001961A7" w:rsidRPr="00A678D2">
        <w:rPr>
          <w:color w:val="000000"/>
          <w:sz w:val="22"/>
          <w:szCs w:val="22"/>
        </w:rPr>
        <w:t>ão</w:t>
      </w:r>
      <w:r w:rsidR="009E2577" w:rsidRPr="00A678D2">
        <w:rPr>
          <w:color w:val="000000"/>
          <w:sz w:val="22"/>
          <w:szCs w:val="22"/>
        </w:rPr>
        <w:t xml:space="preserve"> oferecida</w:t>
      </w:r>
      <w:r w:rsidR="001961A7" w:rsidRPr="00A678D2">
        <w:rPr>
          <w:color w:val="000000"/>
          <w:sz w:val="22"/>
          <w:szCs w:val="22"/>
        </w:rPr>
        <w:t>s</w:t>
      </w:r>
      <w:r w:rsidR="00A64EBB" w:rsidRPr="00A678D2">
        <w:rPr>
          <w:color w:val="000000"/>
          <w:sz w:val="22"/>
          <w:szCs w:val="22"/>
        </w:rPr>
        <w:t xml:space="preserve"> </w:t>
      </w:r>
      <w:proofErr w:type="gramStart"/>
      <w:r w:rsidR="00997A98">
        <w:rPr>
          <w:color w:val="000000"/>
          <w:sz w:val="22"/>
          <w:szCs w:val="22"/>
        </w:rPr>
        <w:t>1</w:t>
      </w:r>
      <w:proofErr w:type="gramEnd"/>
      <w:r w:rsidR="00C843FE" w:rsidRPr="00A678D2">
        <w:rPr>
          <w:b/>
          <w:color w:val="000000"/>
          <w:sz w:val="22"/>
          <w:szCs w:val="22"/>
        </w:rPr>
        <w:t xml:space="preserve"> </w:t>
      </w:r>
      <w:r w:rsidR="0032173C" w:rsidRPr="00A678D2">
        <w:rPr>
          <w:color w:val="000000"/>
          <w:sz w:val="22"/>
          <w:szCs w:val="22"/>
        </w:rPr>
        <w:t>bolsa no seguinte programa</w:t>
      </w:r>
      <w:r w:rsidR="00A64EBB" w:rsidRPr="00A678D2">
        <w:rPr>
          <w:color w:val="000000"/>
          <w:sz w:val="22"/>
          <w:szCs w:val="22"/>
        </w:rPr>
        <w:t>:</w:t>
      </w:r>
    </w:p>
    <w:p w:rsidR="00A64EBB" w:rsidRPr="00A678D2" w:rsidRDefault="00A64EBB">
      <w:pPr>
        <w:pStyle w:val="Corpodetexto2"/>
        <w:jc w:val="left"/>
        <w:rPr>
          <w:color w:val="000000"/>
          <w:sz w:val="22"/>
          <w:szCs w:val="22"/>
        </w:rPr>
      </w:pPr>
    </w:p>
    <w:tbl>
      <w:tblPr>
        <w:tblW w:w="9072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844"/>
        <w:gridCol w:w="1134"/>
        <w:gridCol w:w="3833"/>
      </w:tblGrid>
      <w:tr w:rsidR="00386820" w:rsidRPr="00A678D2" w:rsidTr="009C3636">
        <w:trPr>
          <w:trHeight w:val="2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820" w:rsidRPr="00A678D2" w:rsidRDefault="0040733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820" w:rsidRPr="00A678D2" w:rsidRDefault="00255F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678D2">
              <w:rPr>
                <w:b/>
                <w:snapToGrid w:val="0"/>
                <w:color w:val="000000"/>
                <w:sz w:val="20"/>
                <w:szCs w:val="20"/>
              </w:rPr>
              <w:t>VAGA</w:t>
            </w:r>
            <w:r w:rsidR="00645A6C" w:rsidRPr="00A678D2">
              <w:rPr>
                <w:b/>
                <w:snapToGrid w:val="0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820" w:rsidRPr="00A678D2" w:rsidRDefault="00386820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678D2">
              <w:rPr>
                <w:b/>
                <w:snapToGrid w:val="0"/>
                <w:color w:val="000000"/>
                <w:sz w:val="20"/>
                <w:szCs w:val="20"/>
              </w:rPr>
              <w:t>DURAÇÃO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820" w:rsidRPr="00A678D2" w:rsidRDefault="00386820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678D2">
              <w:rPr>
                <w:b/>
                <w:snapToGrid w:val="0"/>
                <w:color w:val="000000"/>
                <w:sz w:val="20"/>
                <w:szCs w:val="20"/>
              </w:rPr>
              <w:t>PRÉ-REQUISITOS</w:t>
            </w:r>
          </w:p>
        </w:tc>
      </w:tr>
      <w:tr w:rsidR="00386820" w:rsidRPr="00A678D2" w:rsidTr="00285A5D">
        <w:trPr>
          <w:trHeight w:val="2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820" w:rsidRPr="00A678D2" w:rsidRDefault="0040733F" w:rsidP="00285A5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Oftalmologia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820" w:rsidRPr="00A678D2" w:rsidRDefault="00CE002B" w:rsidP="00285A5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="00997A98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820" w:rsidRPr="00A678D2" w:rsidRDefault="00CE002B" w:rsidP="00285A5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03 anos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820" w:rsidRPr="00A678D2" w:rsidRDefault="00CE002B" w:rsidP="00285A5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Acesso direto</w:t>
            </w:r>
          </w:p>
        </w:tc>
      </w:tr>
    </w:tbl>
    <w:p w:rsidR="00B0355B" w:rsidRDefault="00B0355B" w:rsidP="00AC562C">
      <w:pPr>
        <w:pStyle w:val="Corpodetexto2"/>
        <w:ind w:firstLine="567"/>
        <w:rPr>
          <w:color w:val="000000"/>
        </w:rPr>
      </w:pPr>
    </w:p>
    <w:p w:rsidR="0040733F" w:rsidRPr="0040733F" w:rsidRDefault="0040733F" w:rsidP="00AC562C">
      <w:pPr>
        <w:pStyle w:val="Corpodetexto2"/>
        <w:ind w:firstLine="567"/>
        <w:rPr>
          <w:color w:val="000000"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9948"/>
      </w:tblGrid>
      <w:tr w:rsidR="0040733F" w:rsidRPr="00CA6373" w:rsidTr="009428DF">
        <w:tc>
          <w:tcPr>
            <w:tcW w:w="9948" w:type="dxa"/>
            <w:shd w:val="clear" w:color="auto" w:fill="70AC2E"/>
          </w:tcPr>
          <w:p w:rsidR="0040733F" w:rsidRPr="00CA6373" w:rsidRDefault="0040733F" w:rsidP="0040733F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 – DOS CRITÉRIOS PARA SELEÇÃO</w:t>
            </w:r>
          </w:p>
        </w:tc>
      </w:tr>
    </w:tbl>
    <w:p w:rsidR="00A64EBB" w:rsidRPr="0040733F" w:rsidRDefault="00A64EBB">
      <w:pPr>
        <w:pStyle w:val="Corpodetexto2"/>
        <w:jc w:val="center"/>
        <w:rPr>
          <w:b/>
          <w:color w:val="000000"/>
          <w:sz w:val="22"/>
          <w:szCs w:val="22"/>
        </w:rPr>
      </w:pPr>
    </w:p>
    <w:p w:rsidR="00A84C80" w:rsidRPr="00A678D2" w:rsidRDefault="00A84C80">
      <w:pPr>
        <w:pStyle w:val="Corpodetexto2"/>
        <w:jc w:val="center"/>
        <w:rPr>
          <w:b/>
          <w:color w:val="000000"/>
          <w:sz w:val="22"/>
          <w:szCs w:val="22"/>
        </w:rPr>
      </w:pPr>
    </w:p>
    <w:p w:rsidR="00A64EBB" w:rsidRPr="00730299" w:rsidRDefault="00D71B7E">
      <w:pPr>
        <w:pStyle w:val="Corpodetexto2"/>
        <w:rPr>
          <w:b/>
          <w:color w:val="000000"/>
          <w:sz w:val="22"/>
          <w:szCs w:val="22"/>
        </w:rPr>
      </w:pPr>
      <w:r w:rsidRPr="00730299">
        <w:rPr>
          <w:b/>
          <w:color w:val="000000"/>
          <w:sz w:val="22"/>
          <w:szCs w:val="22"/>
        </w:rPr>
        <w:t xml:space="preserve">3.1 </w:t>
      </w:r>
      <w:r w:rsidR="00A64EBB" w:rsidRPr="00730299">
        <w:rPr>
          <w:b/>
          <w:color w:val="000000"/>
          <w:sz w:val="22"/>
          <w:szCs w:val="22"/>
        </w:rPr>
        <w:t xml:space="preserve">O concurso será realizado em </w:t>
      </w:r>
      <w:r w:rsidR="00AD70A1" w:rsidRPr="00730299">
        <w:rPr>
          <w:b/>
          <w:color w:val="000000"/>
          <w:sz w:val="22"/>
          <w:szCs w:val="22"/>
        </w:rPr>
        <w:t>uma</w:t>
      </w:r>
      <w:r w:rsidR="008042B2" w:rsidRPr="00730299">
        <w:rPr>
          <w:b/>
          <w:color w:val="000000"/>
          <w:sz w:val="22"/>
          <w:szCs w:val="22"/>
        </w:rPr>
        <w:t xml:space="preserve"> fase;</w:t>
      </w:r>
    </w:p>
    <w:p w:rsidR="00A64EBB" w:rsidRPr="00A678D2" w:rsidRDefault="00A64EBB">
      <w:pPr>
        <w:pStyle w:val="Corpodetexto2"/>
        <w:rPr>
          <w:color w:val="000000"/>
          <w:sz w:val="22"/>
          <w:szCs w:val="22"/>
        </w:rPr>
      </w:pPr>
    </w:p>
    <w:p w:rsidR="008042B2" w:rsidRDefault="00D71B7E" w:rsidP="00B0355B">
      <w:pPr>
        <w:pStyle w:val="Corpodetexto2"/>
        <w:ind w:left="426" w:hanging="426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3.1.1</w:t>
      </w:r>
      <w:r w:rsidR="00A93669">
        <w:rPr>
          <w:color w:val="000000"/>
          <w:sz w:val="22"/>
          <w:szCs w:val="22"/>
        </w:rPr>
        <w:t xml:space="preserve"> </w:t>
      </w:r>
      <w:r w:rsidR="008042B2" w:rsidRPr="00A678D2">
        <w:rPr>
          <w:b/>
          <w:color w:val="000000"/>
          <w:sz w:val="22"/>
          <w:szCs w:val="22"/>
        </w:rPr>
        <w:t>Prova dia</w:t>
      </w:r>
      <w:r w:rsidR="004F17C1" w:rsidRPr="00A678D2">
        <w:rPr>
          <w:b/>
          <w:color w:val="000000"/>
          <w:sz w:val="22"/>
          <w:szCs w:val="22"/>
        </w:rPr>
        <w:t xml:space="preserve"> </w:t>
      </w:r>
      <w:r w:rsidR="00136DE1">
        <w:rPr>
          <w:b/>
          <w:color w:val="000000"/>
          <w:sz w:val="22"/>
          <w:szCs w:val="22"/>
        </w:rPr>
        <w:t>29</w:t>
      </w:r>
      <w:r w:rsidR="003B11FE">
        <w:rPr>
          <w:b/>
          <w:color w:val="000000"/>
          <w:sz w:val="22"/>
          <w:szCs w:val="22"/>
        </w:rPr>
        <w:t xml:space="preserve"> de </w:t>
      </w:r>
      <w:r w:rsidR="00136DE1">
        <w:rPr>
          <w:b/>
          <w:color w:val="000000"/>
          <w:sz w:val="22"/>
          <w:szCs w:val="22"/>
        </w:rPr>
        <w:t>janeiro</w:t>
      </w:r>
      <w:r w:rsidR="00AD70A1">
        <w:rPr>
          <w:b/>
          <w:color w:val="000000"/>
          <w:sz w:val="22"/>
          <w:szCs w:val="22"/>
        </w:rPr>
        <w:t xml:space="preserve"> de </w:t>
      </w:r>
      <w:r w:rsidR="000E0F6E">
        <w:rPr>
          <w:b/>
          <w:color w:val="000000"/>
          <w:sz w:val="22"/>
          <w:szCs w:val="22"/>
        </w:rPr>
        <w:t>2024</w:t>
      </w:r>
      <w:r w:rsidR="00AD70A1">
        <w:rPr>
          <w:b/>
          <w:color w:val="000000"/>
          <w:sz w:val="22"/>
          <w:szCs w:val="22"/>
        </w:rPr>
        <w:t xml:space="preserve"> (</w:t>
      </w:r>
      <w:r w:rsidR="00136DE1">
        <w:rPr>
          <w:b/>
          <w:color w:val="000000"/>
          <w:sz w:val="22"/>
          <w:szCs w:val="22"/>
        </w:rPr>
        <w:t>2</w:t>
      </w:r>
      <w:r w:rsidR="003B11FE">
        <w:rPr>
          <w:b/>
          <w:color w:val="000000"/>
          <w:sz w:val="22"/>
          <w:szCs w:val="22"/>
        </w:rPr>
        <w:t>ª feira)</w:t>
      </w:r>
      <w:r w:rsidR="00A64EBB" w:rsidRPr="00A678D2">
        <w:rPr>
          <w:b/>
          <w:color w:val="000000"/>
          <w:sz w:val="22"/>
          <w:szCs w:val="22"/>
        </w:rPr>
        <w:t xml:space="preserve"> início às</w:t>
      </w:r>
      <w:r w:rsidR="00836236" w:rsidRPr="00A678D2">
        <w:rPr>
          <w:b/>
          <w:color w:val="000000"/>
          <w:sz w:val="22"/>
          <w:szCs w:val="22"/>
        </w:rPr>
        <w:t xml:space="preserve"> </w:t>
      </w:r>
      <w:r w:rsidR="002876A3">
        <w:rPr>
          <w:b/>
          <w:color w:val="000000"/>
          <w:sz w:val="22"/>
          <w:szCs w:val="22"/>
        </w:rPr>
        <w:t>13</w:t>
      </w:r>
      <w:r w:rsidR="00836236" w:rsidRPr="00A678D2">
        <w:rPr>
          <w:b/>
          <w:color w:val="000000"/>
          <w:sz w:val="22"/>
          <w:szCs w:val="22"/>
        </w:rPr>
        <w:t>h</w:t>
      </w:r>
      <w:r w:rsidR="00A64EBB" w:rsidRPr="00A678D2">
        <w:rPr>
          <w:b/>
          <w:color w:val="000000"/>
          <w:sz w:val="22"/>
          <w:szCs w:val="22"/>
        </w:rPr>
        <w:t xml:space="preserve">: </w:t>
      </w:r>
      <w:r w:rsidR="008042B2" w:rsidRPr="00A678D2">
        <w:rPr>
          <w:color w:val="000000"/>
          <w:sz w:val="22"/>
          <w:szCs w:val="22"/>
        </w:rPr>
        <w:t xml:space="preserve">constará de prova objetiva de múltipla escolha, cada pergunta com </w:t>
      </w:r>
      <w:proofErr w:type="gramStart"/>
      <w:r w:rsidR="00424B74" w:rsidRPr="00D038BA">
        <w:rPr>
          <w:color w:val="auto"/>
          <w:sz w:val="22"/>
          <w:szCs w:val="22"/>
        </w:rPr>
        <w:t>4</w:t>
      </w:r>
      <w:proofErr w:type="gramEnd"/>
      <w:r w:rsidR="00424B74" w:rsidRPr="00D038BA">
        <w:rPr>
          <w:color w:val="auto"/>
          <w:sz w:val="22"/>
          <w:szCs w:val="22"/>
        </w:rPr>
        <w:t xml:space="preserve"> (quatro)</w:t>
      </w:r>
      <w:r w:rsidR="00424B74">
        <w:rPr>
          <w:color w:val="000000"/>
          <w:sz w:val="22"/>
          <w:szCs w:val="22"/>
        </w:rPr>
        <w:t xml:space="preserve"> </w:t>
      </w:r>
      <w:r w:rsidR="008042B2" w:rsidRPr="00A678D2">
        <w:rPr>
          <w:color w:val="000000"/>
          <w:sz w:val="22"/>
          <w:szCs w:val="22"/>
        </w:rPr>
        <w:t>opções de respostas, contendo questões de:</w:t>
      </w:r>
      <w:r w:rsidR="006C4EFD">
        <w:rPr>
          <w:color w:val="000000"/>
          <w:sz w:val="22"/>
          <w:szCs w:val="22"/>
        </w:rPr>
        <w:t xml:space="preserve"> </w:t>
      </w:r>
      <w:r w:rsidR="008042B2" w:rsidRPr="00A678D2">
        <w:rPr>
          <w:b/>
          <w:color w:val="000000"/>
          <w:sz w:val="22"/>
          <w:szCs w:val="22"/>
        </w:rPr>
        <w:t xml:space="preserve">Conhecimentos Gerais: </w:t>
      </w:r>
      <w:r w:rsidR="008042B2" w:rsidRPr="00A678D2">
        <w:rPr>
          <w:color w:val="000000"/>
          <w:sz w:val="22"/>
          <w:szCs w:val="22"/>
        </w:rPr>
        <w:t xml:space="preserve">100 </w:t>
      </w:r>
      <w:r w:rsidR="008042B2" w:rsidRPr="00A678D2">
        <w:rPr>
          <w:color w:val="000000"/>
          <w:sz w:val="22"/>
          <w:szCs w:val="22"/>
        </w:rPr>
        <w:lastRenderedPageBreak/>
        <w:t>(cem</w:t>
      </w:r>
      <w:r w:rsidR="008042B2" w:rsidRPr="00A678D2">
        <w:rPr>
          <w:b/>
          <w:color w:val="000000"/>
          <w:sz w:val="22"/>
          <w:szCs w:val="22"/>
        </w:rPr>
        <w:t xml:space="preserve">) </w:t>
      </w:r>
      <w:r w:rsidR="008042B2" w:rsidRPr="00A678D2">
        <w:rPr>
          <w:color w:val="000000"/>
          <w:sz w:val="22"/>
          <w:szCs w:val="22"/>
        </w:rPr>
        <w:t xml:space="preserve">questões distribuídas </w:t>
      </w:r>
      <w:r w:rsidR="00716597" w:rsidRPr="00A678D2">
        <w:rPr>
          <w:color w:val="000000"/>
          <w:sz w:val="22"/>
          <w:szCs w:val="22"/>
        </w:rPr>
        <w:t>equitativamente</w:t>
      </w:r>
      <w:r w:rsidR="008042B2" w:rsidRPr="00A678D2">
        <w:rPr>
          <w:color w:val="000000"/>
          <w:sz w:val="22"/>
          <w:szCs w:val="22"/>
        </w:rPr>
        <w:t>: 20 (vinte) de Cirurgia Geral; 20 (vinte) de Clínica Médica; 20 (vinte) de Obstetrícia e Ginecologia; 20 (vinte) de Medicina Preventiva e Social; e, 20 (vinte) de Pediatria.</w:t>
      </w:r>
    </w:p>
    <w:p w:rsidR="00A84C80" w:rsidRDefault="00A84C80" w:rsidP="00B0355B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6D69DC" w:rsidRPr="00AD70A1" w:rsidRDefault="00AD70A1" w:rsidP="006D69DC">
      <w:pPr>
        <w:jc w:val="both"/>
        <w:rPr>
          <w:b/>
          <w:bCs/>
          <w:color w:val="000000"/>
          <w:sz w:val="22"/>
          <w:szCs w:val="22"/>
        </w:rPr>
      </w:pPr>
      <w:r w:rsidRPr="00AD70A1">
        <w:rPr>
          <w:b/>
          <w:bCs/>
          <w:color w:val="000000"/>
          <w:sz w:val="22"/>
          <w:szCs w:val="22"/>
        </w:rPr>
        <w:t>Não haverá</w:t>
      </w:r>
      <w:r w:rsidR="009411D7" w:rsidRPr="00AD70A1">
        <w:rPr>
          <w:b/>
          <w:bCs/>
          <w:color w:val="000000"/>
          <w:sz w:val="22"/>
          <w:szCs w:val="22"/>
        </w:rPr>
        <w:t xml:space="preserve"> análise de currículo </w:t>
      </w:r>
      <w:r w:rsidRPr="00AD70A1">
        <w:rPr>
          <w:b/>
          <w:bCs/>
          <w:color w:val="000000"/>
          <w:sz w:val="22"/>
          <w:szCs w:val="22"/>
        </w:rPr>
        <w:t>ou</w:t>
      </w:r>
      <w:r w:rsidR="009411D7" w:rsidRPr="00AD70A1">
        <w:rPr>
          <w:b/>
          <w:bCs/>
          <w:color w:val="000000"/>
          <w:sz w:val="22"/>
          <w:szCs w:val="22"/>
        </w:rPr>
        <w:t xml:space="preserve"> entrevista</w:t>
      </w:r>
      <w:r w:rsidRPr="00AD70A1">
        <w:rPr>
          <w:b/>
          <w:bCs/>
          <w:color w:val="000000"/>
          <w:sz w:val="22"/>
          <w:szCs w:val="22"/>
        </w:rPr>
        <w:t>.</w:t>
      </w:r>
      <w:r w:rsidR="009411D7" w:rsidRPr="00AD70A1">
        <w:rPr>
          <w:b/>
          <w:bCs/>
          <w:color w:val="000000"/>
          <w:sz w:val="22"/>
          <w:szCs w:val="22"/>
        </w:rPr>
        <w:t xml:space="preserve"> </w:t>
      </w:r>
    </w:p>
    <w:p w:rsidR="00AD70A1" w:rsidRPr="0040733F" w:rsidRDefault="00AD70A1" w:rsidP="006D69DC">
      <w:pPr>
        <w:jc w:val="both"/>
        <w:rPr>
          <w:color w:val="000000"/>
          <w:sz w:val="22"/>
          <w:szCs w:val="22"/>
        </w:rPr>
      </w:pPr>
    </w:p>
    <w:p w:rsidR="00A93669" w:rsidRDefault="00A93669" w:rsidP="00A93669">
      <w:pPr>
        <w:autoSpaceDE w:val="0"/>
        <w:autoSpaceDN w:val="0"/>
        <w:adjustRightInd w:val="0"/>
        <w:rPr>
          <w:sz w:val="16"/>
          <w:szCs w:val="16"/>
        </w:rPr>
      </w:pPr>
    </w:p>
    <w:p w:rsidR="00A64EBB" w:rsidRPr="00A678D2" w:rsidRDefault="007E6F9A">
      <w:pPr>
        <w:pStyle w:val="Corpodetexto2"/>
        <w:ind w:left="426" w:hanging="426"/>
        <w:rPr>
          <w:b/>
          <w:color w:val="000000"/>
          <w:sz w:val="22"/>
          <w:szCs w:val="22"/>
        </w:rPr>
      </w:pPr>
      <w:r w:rsidRPr="00A678D2">
        <w:rPr>
          <w:b/>
          <w:color w:val="000000"/>
          <w:sz w:val="22"/>
          <w:szCs w:val="22"/>
        </w:rPr>
        <w:t xml:space="preserve">3.1.2 </w:t>
      </w:r>
      <w:r w:rsidR="00A64EBB" w:rsidRPr="00A678D2">
        <w:rPr>
          <w:b/>
          <w:color w:val="000000"/>
          <w:sz w:val="22"/>
          <w:szCs w:val="22"/>
        </w:rPr>
        <w:t>NOTA FINAL DO CANDIDATO:</w:t>
      </w:r>
    </w:p>
    <w:p w:rsidR="00A64EBB" w:rsidRPr="00A678D2" w:rsidRDefault="00A64EBB">
      <w:pPr>
        <w:pStyle w:val="Corpodetexto2"/>
        <w:ind w:left="426" w:hanging="426"/>
        <w:rPr>
          <w:b/>
          <w:color w:val="000000"/>
          <w:sz w:val="22"/>
          <w:szCs w:val="22"/>
        </w:rPr>
      </w:pPr>
    </w:p>
    <w:p w:rsidR="00A64EBB" w:rsidRDefault="007E6F9A" w:rsidP="009411D7">
      <w:pPr>
        <w:pStyle w:val="Corpodetexto2"/>
        <w:ind w:left="567" w:hanging="567"/>
        <w:rPr>
          <w:b/>
          <w:color w:val="000000"/>
          <w:sz w:val="22"/>
          <w:szCs w:val="22"/>
        </w:rPr>
      </w:pPr>
      <w:r w:rsidRPr="00A678D2">
        <w:rPr>
          <w:b/>
          <w:color w:val="000000"/>
          <w:sz w:val="22"/>
          <w:szCs w:val="22"/>
        </w:rPr>
        <w:t xml:space="preserve">3.1.3 </w:t>
      </w:r>
      <w:r w:rsidR="00A64EBB" w:rsidRPr="00A678D2">
        <w:rPr>
          <w:b/>
          <w:color w:val="000000"/>
          <w:sz w:val="22"/>
          <w:szCs w:val="22"/>
        </w:rPr>
        <w:t>Prova</w:t>
      </w:r>
      <w:r w:rsidR="009411D7">
        <w:rPr>
          <w:b/>
          <w:color w:val="000000"/>
          <w:sz w:val="22"/>
          <w:szCs w:val="22"/>
        </w:rPr>
        <w:t xml:space="preserve"> - </w:t>
      </w:r>
      <w:r w:rsidR="00A64EBB" w:rsidRPr="00A678D2">
        <w:rPr>
          <w:b/>
          <w:color w:val="000000"/>
          <w:sz w:val="22"/>
          <w:szCs w:val="22"/>
        </w:rPr>
        <w:t>conhecimentos gerais</w:t>
      </w:r>
      <w:proofErr w:type="gramStart"/>
      <w:r w:rsidR="00E97D5B">
        <w:rPr>
          <w:b/>
          <w:color w:val="000000"/>
          <w:sz w:val="22"/>
          <w:szCs w:val="22"/>
        </w:rPr>
        <w:t xml:space="preserve"> </w:t>
      </w:r>
      <w:r w:rsidR="00A64EBB" w:rsidRPr="00A678D2">
        <w:rPr>
          <w:b/>
          <w:color w:val="000000"/>
          <w:sz w:val="22"/>
          <w:szCs w:val="22"/>
        </w:rPr>
        <w:t xml:space="preserve"> </w:t>
      </w:r>
      <w:proofErr w:type="gramEnd"/>
      <w:r w:rsidRPr="00A678D2">
        <w:rPr>
          <w:b/>
          <w:color w:val="000000"/>
          <w:sz w:val="22"/>
          <w:szCs w:val="22"/>
        </w:rPr>
        <w:t>–</w:t>
      </w:r>
      <w:r w:rsidR="00A64EBB" w:rsidRPr="00A678D2">
        <w:rPr>
          <w:b/>
          <w:color w:val="000000"/>
          <w:sz w:val="22"/>
          <w:szCs w:val="22"/>
        </w:rPr>
        <w:t xml:space="preserve"> </w:t>
      </w:r>
      <w:r w:rsidR="00AD70A1">
        <w:rPr>
          <w:b/>
          <w:color w:val="000000"/>
          <w:sz w:val="22"/>
          <w:szCs w:val="22"/>
        </w:rPr>
        <w:t>100%.</w:t>
      </w:r>
    </w:p>
    <w:p w:rsidR="00E97D5B" w:rsidRDefault="00E97D5B" w:rsidP="009411D7">
      <w:pPr>
        <w:pStyle w:val="Corpodetexto2"/>
        <w:ind w:left="567" w:hanging="567"/>
        <w:rPr>
          <w:b/>
          <w:color w:val="000000"/>
          <w:sz w:val="22"/>
          <w:szCs w:val="22"/>
        </w:rPr>
      </w:pPr>
    </w:p>
    <w:p w:rsidR="00E97D5B" w:rsidRPr="00A678D2" w:rsidRDefault="00E97D5B" w:rsidP="009411D7">
      <w:pPr>
        <w:pStyle w:val="Corpodetexto2"/>
        <w:ind w:left="567" w:hanging="56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3.1.4 Nota de corte - 50</w:t>
      </w:r>
    </w:p>
    <w:p w:rsidR="00A64EBB" w:rsidRPr="00A678D2" w:rsidRDefault="00A64EBB">
      <w:pPr>
        <w:pStyle w:val="Corpodetexto2"/>
        <w:rPr>
          <w:color w:val="000000"/>
          <w:sz w:val="22"/>
          <w:szCs w:val="22"/>
        </w:rPr>
      </w:pPr>
    </w:p>
    <w:p w:rsidR="00136DE1" w:rsidRDefault="00136DE1" w:rsidP="00136DE1">
      <w:pPr>
        <w:ind w:left="426" w:hanging="426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3.1.5</w:t>
      </w:r>
      <w:r w:rsidRPr="00A678D2">
        <w:rPr>
          <w:b/>
          <w:color w:val="000000"/>
          <w:sz w:val="22"/>
          <w:szCs w:val="22"/>
        </w:rPr>
        <w:t xml:space="preserve"> Critério de desempate –</w:t>
      </w:r>
      <w:r w:rsidRPr="00A678D2">
        <w:rPr>
          <w:color w:val="000000"/>
          <w:sz w:val="22"/>
          <w:szCs w:val="22"/>
        </w:rPr>
        <w:t xml:space="preserve"> </w:t>
      </w:r>
      <w:r w:rsidRPr="00B0355B">
        <w:rPr>
          <w:sz w:val="22"/>
          <w:szCs w:val="22"/>
        </w:rPr>
        <w:t>No caso de igualdade da pontuação final serão adotados os critérios de desempa</w:t>
      </w:r>
      <w:r>
        <w:rPr>
          <w:sz w:val="22"/>
          <w:szCs w:val="22"/>
        </w:rPr>
        <w:t>te descritos na ordem, a seguir:</w:t>
      </w:r>
    </w:p>
    <w:p w:rsidR="00136DE1" w:rsidRDefault="00136DE1" w:rsidP="00136DE1">
      <w:pPr>
        <w:ind w:left="426" w:hanging="426"/>
        <w:jc w:val="both"/>
        <w:rPr>
          <w:sz w:val="22"/>
          <w:szCs w:val="22"/>
        </w:rPr>
      </w:pPr>
    </w:p>
    <w:p w:rsidR="00136DE1" w:rsidRPr="00AD70A1" w:rsidRDefault="00136DE1" w:rsidP="00136DE1">
      <w:pPr>
        <w:pStyle w:val="PargrafodaLista"/>
        <w:numPr>
          <w:ilvl w:val="0"/>
          <w:numId w:val="29"/>
        </w:numPr>
        <w:jc w:val="both"/>
        <w:rPr>
          <w:sz w:val="22"/>
          <w:szCs w:val="22"/>
        </w:rPr>
      </w:pPr>
      <w:r w:rsidRPr="00AD70A1">
        <w:rPr>
          <w:b/>
          <w:sz w:val="22"/>
          <w:szCs w:val="22"/>
        </w:rPr>
        <w:t>PRMGFC</w:t>
      </w:r>
      <w:r>
        <w:rPr>
          <w:b/>
          <w:sz w:val="22"/>
          <w:szCs w:val="22"/>
        </w:rPr>
        <w:t>;</w:t>
      </w:r>
    </w:p>
    <w:p w:rsidR="00136DE1" w:rsidRPr="00AD70A1" w:rsidRDefault="00136DE1" w:rsidP="00136DE1">
      <w:pPr>
        <w:pStyle w:val="PargrafodaLista"/>
        <w:numPr>
          <w:ilvl w:val="0"/>
          <w:numId w:val="29"/>
        </w:numPr>
        <w:jc w:val="both"/>
        <w:rPr>
          <w:sz w:val="22"/>
          <w:szCs w:val="22"/>
        </w:rPr>
      </w:pPr>
      <w:r w:rsidRPr="00AD70A1">
        <w:rPr>
          <w:sz w:val="22"/>
          <w:szCs w:val="22"/>
        </w:rPr>
        <w:t>Persistindo o empate o candidato mais idoso (único critério para especialidades com pré-requisito).</w:t>
      </w:r>
    </w:p>
    <w:p w:rsidR="007E6F9A" w:rsidRPr="00A678D2" w:rsidRDefault="007E6F9A" w:rsidP="00AD70A1">
      <w:pPr>
        <w:pStyle w:val="Corpodetexto2"/>
        <w:ind w:left="360"/>
        <w:rPr>
          <w:b/>
          <w:color w:val="000000"/>
          <w:sz w:val="22"/>
          <w:szCs w:val="22"/>
        </w:rPr>
      </w:pPr>
    </w:p>
    <w:p w:rsidR="00A64EBB" w:rsidRPr="00A678D2" w:rsidRDefault="00D71B7E">
      <w:pPr>
        <w:pStyle w:val="Corpodetexto2"/>
        <w:rPr>
          <w:b/>
          <w:color w:val="000000"/>
          <w:sz w:val="22"/>
          <w:szCs w:val="22"/>
        </w:rPr>
      </w:pPr>
      <w:r w:rsidRPr="00A678D2">
        <w:rPr>
          <w:b/>
          <w:color w:val="000000"/>
          <w:sz w:val="22"/>
          <w:szCs w:val="22"/>
        </w:rPr>
        <w:t>3.</w:t>
      </w:r>
      <w:r w:rsidR="00A64EBB" w:rsidRPr="00A678D2">
        <w:rPr>
          <w:b/>
          <w:color w:val="000000"/>
          <w:sz w:val="22"/>
          <w:szCs w:val="22"/>
        </w:rPr>
        <w:t>2. Das disposições ger</w:t>
      </w:r>
      <w:r w:rsidR="007E6F9A" w:rsidRPr="00A678D2">
        <w:rPr>
          <w:b/>
          <w:color w:val="000000"/>
          <w:sz w:val="22"/>
          <w:szCs w:val="22"/>
        </w:rPr>
        <w:t>ais para o processo seletivo:</w:t>
      </w:r>
      <w:r w:rsidR="00A64EBB" w:rsidRPr="00A678D2">
        <w:rPr>
          <w:b/>
          <w:color w:val="000000"/>
          <w:sz w:val="22"/>
          <w:szCs w:val="22"/>
        </w:rPr>
        <w:t xml:space="preserve"> </w:t>
      </w:r>
    </w:p>
    <w:p w:rsidR="007E6F9A" w:rsidRPr="00A678D2" w:rsidRDefault="007E6F9A">
      <w:pPr>
        <w:pStyle w:val="Corpodetexto2"/>
        <w:rPr>
          <w:b/>
          <w:color w:val="000000"/>
          <w:sz w:val="22"/>
          <w:szCs w:val="22"/>
        </w:rPr>
      </w:pPr>
    </w:p>
    <w:p w:rsidR="00A64EBB" w:rsidRPr="00A678D2" w:rsidRDefault="00D71B7E">
      <w:pPr>
        <w:pStyle w:val="Corpodetexto2"/>
        <w:ind w:left="540" w:hanging="540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A64EBB" w:rsidRPr="00A678D2">
        <w:rPr>
          <w:color w:val="000000"/>
          <w:sz w:val="22"/>
          <w:szCs w:val="22"/>
        </w:rPr>
        <w:t>2.1.</w:t>
      </w:r>
      <w:r w:rsidR="00A64EBB" w:rsidRPr="00A678D2">
        <w:rPr>
          <w:b/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 xml:space="preserve">O processo seletivo ficará sob a responsabilidade </w:t>
      </w:r>
      <w:r w:rsidR="0029631D" w:rsidRPr="00A678D2">
        <w:rPr>
          <w:color w:val="000000"/>
          <w:sz w:val="22"/>
          <w:szCs w:val="22"/>
        </w:rPr>
        <w:t xml:space="preserve">do </w:t>
      </w:r>
      <w:r w:rsidR="006D69DC">
        <w:rPr>
          <w:color w:val="000000"/>
          <w:sz w:val="22"/>
          <w:szCs w:val="22"/>
        </w:rPr>
        <w:t>IBAP</w:t>
      </w:r>
      <w:r w:rsidR="007E6F9A" w:rsidRPr="00A678D2">
        <w:rPr>
          <w:color w:val="000000"/>
          <w:sz w:val="22"/>
          <w:szCs w:val="22"/>
        </w:rPr>
        <w:t>;</w:t>
      </w:r>
    </w:p>
    <w:p w:rsidR="007E6F9A" w:rsidRPr="00A678D2" w:rsidRDefault="007E6F9A">
      <w:pPr>
        <w:pStyle w:val="Corpodetexto2"/>
        <w:ind w:left="540" w:hanging="540"/>
        <w:rPr>
          <w:b/>
          <w:color w:val="000000"/>
          <w:sz w:val="22"/>
          <w:szCs w:val="22"/>
        </w:rPr>
      </w:pPr>
    </w:p>
    <w:p w:rsidR="00A41313" w:rsidRPr="003E0B89" w:rsidRDefault="00D71B7E" w:rsidP="00A41313">
      <w:pPr>
        <w:pStyle w:val="Corpodetexto2"/>
        <w:ind w:left="426" w:hanging="426"/>
        <w:rPr>
          <w:b/>
          <w:color w:val="auto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A64EBB" w:rsidRPr="00A678D2">
        <w:rPr>
          <w:color w:val="000000"/>
          <w:sz w:val="22"/>
          <w:szCs w:val="22"/>
        </w:rPr>
        <w:t>2.2.</w:t>
      </w:r>
      <w:r w:rsidR="007E6F9A" w:rsidRPr="00A678D2">
        <w:rPr>
          <w:b/>
          <w:color w:val="000000"/>
          <w:sz w:val="22"/>
          <w:szCs w:val="22"/>
        </w:rPr>
        <w:t xml:space="preserve"> Local da prova</w:t>
      </w:r>
      <w:r w:rsidR="00A64EBB" w:rsidRPr="00A678D2">
        <w:rPr>
          <w:b/>
          <w:color w:val="000000"/>
          <w:sz w:val="22"/>
          <w:szCs w:val="22"/>
        </w:rPr>
        <w:t>:</w:t>
      </w:r>
      <w:r w:rsidR="00A41313" w:rsidRPr="00A678D2">
        <w:rPr>
          <w:b/>
          <w:color w:val="000000"/>
          <w:sz w:val="22"/>
          <w:szCs w:val="22"/>
        </w:rPr>
        <w:t xml:space="preserve"> </w:t>
      </w:r>
      <w:r w:rsidR="006D69DC" w:rsidRPr="003E0B89">
        <w:rPr>
          <w:b/>
          <w:color w:val="auto"/>
          <w:sz w:val="22"/>
          <w:szCs w:val="22"/>
        </w:rPr>
        <w:t>Auditório do IBAP, Av. Ernani do Amaral Peixoto, 36 2º andar</w:t>
      </w:r>
      <w:r w:rsidR="00136DE1">
        <w:rPr>
          <w:b/>
          <w:color w:val="auto"/>
          <w:sz w:val="22"/>
          <w:szCs w:val="22"/>
        </w:rPr>
        <w:t>, sala 202</w:t>
      </w:r>
      <w:r w:rsidR="006D69DC" w:rsidRPr="003E0B89">
        <w:rPr>
          <w:b/>
          <w:color w:val="auto"/>
          <w:sz w:val="22"/>
          <w:szCs w:val="22"/>
        </w:rPr>
        <w:t xml:space="preserve"> – Centro - Niterói</w:t>
      </w:r>
      <w:r w:rsidR="007E6F9A" w:rsidRPr="003E0B89">
        <w:rPr>
          <w:b/>
          <w:color w:val="auto"/>
          <w:sz w:val="22"/>
          <w:szCs w:val="22"/>
        </w:rPr>
        <w:t>;</w:t>
      </w:r>
    </w:p>
    <w:p w:rsidR="00A64EBB" w:rsidRPr="00A678D2" w:rsidRDefault="00A41313" w:rsidP="00A41313">
      <w:pPr>
        <w:pStyle w:val="Corpodetexto2"/>
        <w:ind w:left="180" w:hanging="180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 xml:space="preserve">      </w:t>
      </w:r>
      <w:r w:rsidR="00A64EBB" w:rsidRPr="00A678D2">
        <w:rPr>
          <w:color w:val="000000"/>
          <w:sz w:val="22"/>
          <w:szCs w:val="22"/>
        </w:rPr>
        <w:t xml:space="preserve"> </w:t>
      </w:r>
    </w:p>
    <w:p w:rsidR="007E6F9A" w:rsidRDefault="00D71B7E" w:rsidP="006D69DC">
      <w:pPr>
        <w:pStyle w:val="Corpodetexto2"/>
        <w:ind w:left="567" w:hanging="567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A64EBB" w:rsidRPr="00A678D2">
        <w:rPr>
          <w:color w:val="000000"/>
          <w:sz w:val="22"/>
          <w:szCs w:val="22"/>
        </w:rPr>
        <w:t>2.3.</w:t>
      </w:r>
      <w:r w:rsidR="00A64EBB" w:rsidRPr="00A678D2">
        <w:rPr>
          <w:b/>
          <w:color w:val="000000"/>
          <w:sz w:val="22"/>
          <w:szCs w:val="22"/>
        </w:rPr>
        <w:t xml:space="preserve"> Tempo de d</w:t>
      </w:r>
      <w:r w:rsidR="007E6F9A" w:rsidRPr="00A678D2">
        <w:rPr>
          <w:b/>
          <w:color w:val="000000"/>
          <w:sz w:val="22"/>
          <w:szCs w:val="22"/>
        </w:rPr>
        <w:t>uração da prova</w:t>
      </w:r>
      <w:r w:rsidR="009411D7">
        <w:rPr>
          <w:b/>
          <w:color w:val="000000"/>
          <w:sz w:val="22"/>
          <w:szCs w:val="22"/>
        </w:rPr>
        <w:t xml:space="preserve"> da Primeira Fase</w:t>
      </w:r>
      <w:r w:rsidR="007E6F9A" w:rsidRPr="00A678D2">
        <w:rPr>
          <w:b/>
          <w:color w:val="000000"/>
          <w:sz w:val="22"/>
          <w:szCs w:val="22"/>
        </w:rPr>
        <w:t xml:space="preserve"> </w:t>
      </w:r>
      <w:r w:rsidR="00A64EBB" w:rsidRPr="00A678D2">
        <w:rPr>
          <w:b/>
          <w:color w:val="000000"/>
          <w:sz w:val="22"/>
          <w:szCs w:val="22"/>
        </w:rPr>
        <w:t xml:space="preserve">– </w:t>
      </w:r>
      <w:r w:rsidR="00A64EBB" w:rsidRPr="00A678D2">
        <w:rPr>
          <w:color w:val="000000"/>
          <w:sz w:val="22"/>
          <w:szCs w:val="22"/>
        </w:rPr>
        <w:t>0</w:t>
      </w:r>
      <w:r w:rsidR="007E6F9A" w:rsidRPr="00A678D2">
        <w:rPr>
          <w:color w:val="000000"/>
          <w:sz w:val="22"/>
          <w:szCs w:val="22"/>
        </w:rPr>
        <w:t>4h</w:t>
      </w:r>
    </w:p>
    <w:p w:rsidR="006D69DC" w:rsidRPr="006D69DC" w:rsidRDefault="006D69DC" w:rsidP="006D69DC">
      <w:pPr>
        <w:pStyle w:val="Corpodetexto2"/>
        <w:ind w:left="567" w:hanging="567"/>
        <w:rPr>
          <w:b/>
          <w:color w:val="000000"/>
          <w:sz w:val="22"/>
          <w:szCs w:val="22"/>
        </w:rPr>
      </w:pPr>
    </w:p>
    <w:p w:rsidR="00040E74" w:rsidRDefault="00D71B7E" w:rsidP="00856DE8">
      <w:pPr>
        <w:ind w:left="567" w:hanging="567"/>
        <w:jc w:val="both"/>
        <w:rPr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A64EBB" w:rsidRPr="00A678D2">
        <w:rPr>
          <w:color w:val="000000"/>
          <w:sz w:val="22"/>
          <w:szCs w:val="22"/>
        </w:rPr>
        <w:t>2.4.</w:t>
      </w:r>
      <w:r w:rsidR="00A64EBB" w:rsidRPr="00A678D2">
        <w:rPr>
          <w:b/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>O candidato deverá compa</w:t>
      </w:r>
      <w:r w:rsidR="007E6F9A" w:rsidRPr="00A678D2">
        <w:rPr>
          <w:color w:val="000000"/>
          <w:sz w:val="22"/>
          <w:szCs w:val="22"/>
        </w:rPr>
        <w:t>recer ao local designado para a prova</w:t>
      </w:r>
      <w:r w:rsidR="00A64EBB" w:rsidRPr="00A678D2">
        <w:rPr>
          <w:color w:val="000000"/>
          <w:sz w:val="22"/>
          <w:szCs w:val="22"/>
        </w:rPr>
        <w:t xml:space="preserve"> com antecedência mínima de 30 (trinta) minutos do horário fixado para o seu início, munido </w:t>
      </w:r>
      <w:r w:rsidR="002F7B7F" w:rsidRPr="002F7B7F">
        <w:rPr>
          <w:sz w:val="22"/>
          <w:szCs w:val="22"/>
        </w:rPr>
        <w:t>de</w:t>
      </w:r>
      <w:r w:rsidR="00131F68" w:rsidRPr="002F7B7F">
        <w:rPr>
          <w:sz w:val="22"/>
          <w:szCs w:val="22"/>
        </w:rPr>
        <w:t xml:space="preserve"> </w:t>
      </w:r>
      <w:r w:rsidR="00131F68" w:rsidRPr="006D69DC">
        <w:rPr>
          <w:b/>
          <w:sz w:val="22"/>
          <w:szCs w:val="22"/>
        </w:rPr>
        <w:t>documento oficial de identidade</w:t>
      </w:r>
      <w:r w:rsidR="00131F68" w:rsidRPr="002F7B7F">
        <w:rPr>
          <w:sz w:val="22"/>
          <w:szCs w:val="22"/>
        </w:rPr>
        <w:t xml:space="preserve">, com foto, sendo aceita carteira expedida por órgãos ou conselhos de classe que tenham força de documento de identificação ou certificado de reservista ou passaporte, devendo ser o mesmo que foi informado no </w:t>
      </w:r>
      <w:proofErr w:type="gramStart"/>
      <w:r w:rsidR="00131F68" w:rsidRPr="002F7B7F">
        <w:rPr>
          <w:sz w:val="22"/>
          <w:szCs w:val="22"/>
        </w:rPr>
        <w:t>ato</w:t>
      </w:r>
      <w:proofErr w:type="gramEnd"/>
      <w:r w:rsidR="00131F68" w:rsidRPr="002F7B7F">
        <w:rPr>
          <w:sz w:val="22"/>
          <w:szCs w:val="22"/>
        </w:rPr>
        <w:t xml:space="preserve"> </w:t>
      </w:r>
    </w:p>
    <w:p w:rsidR="00040E74" w:rsidRDefault="00040E74" w:rsidP="00856DE8">
      <w:pPr>
        <w:ind w:left="567" w:hanging="567"/>
        <w:jc w:val="both"/>
        <w:rPr>
          <w:sz w:val="22"/>
          <w:szCs w:val="22"/>
        </w:rPr>
      </w:pPr>
    </w:p>
    <w:p w:rsidR="00131F68" w:rsidRDefault="00131F68" w:rsidP="00040E74">
      <w:pPr>
        <w:ind w:left="567"/>
        <w:jc w:val="both"/>
        <w:rPr>
          <w:color w:val="000000"/>
          <w:sz w:val="22"/>
          <w:szCs w:val="22"/>
        </w:rPr>
      </w:pPr>
      <w:proofErr w:type="gramStart"/>
      <w:r w:rsidRPr="002F7B7F">
        <w:rPr>
          <w:sz w:val="22"/>
          <w:szCs w:val="22"/>
        </w:rPr>
        <w:t>da</w:t>
      </w:r>
      <w:proofErr w:type="gramEnd"/>
      <w:r w:rsidRPr="002F7B7F">
        <w:rPr>
          <w:sz w:val="22"/>
          <w:szCs w:val="22"/>
        </w:rPr>
        <w:t xml:space="preserve"> inscrição para o Concurso</w:t>
      </w:r>
      <w:r w:rsidR="00755872">
        <w:rPr>
          <w:color w:val="4BACC6"/>
        </w:rPr>
        <w:t xml:space="preserve"> </w:t>
      </w:r>
      <w:r w:rsidR="00755872" w:rsidRPr="002F7B7F">
        <w:rPr>
          <w:sz w:val="22"/>
          <w:szCs w:val="22"/>
        </w:rPr>
        <w:t>(</w:t>
      </w:r>
      <w:r w:rsidR="002F7B7F" w:rsidRPr="002F7B7F">
        <w:rPr>
          <w:sz w:val="22"/>
          <w:szCs w:val="22"/>
        </w:rPr>
        <w:t>O</w:t>
      </w:r>
      <w:r w:rsidR="00755872" w:rsidRPr="002F7B7F">
        <w:rPr>
          <w:sz w:val="22"/>
          <w:szCs w:val="22"/>
        </w:rPr>
        <w:t xml:space="preserve"> documento deverá estar em perfeita condição de forma a permitir, com clareza, a identificação do candidato)</w:t>
      </w:r>
      <w:r w:rsidR="00A64EBB" w:rsidRPr="00A678D2">
        <w:rPr>
          <w:color w:val="000000"/>
          <w:sz w:val="22"/>
          <w:szCs w:val="22"/>
        </w:rPr>
        <w:t xml:space="preserve"> e </w:t>
      </w:r>
      <w:r w:rsidR="00A64EBB" w:rsidRPr="006D69DC">
        <w:rPr>
          <w:b/>
          <w:color w:val="000000"/>
          <w:sz w:val="22"/>
          <w:szCs w:val="22"/>
        </w:rPr>
        <w:t>caneta esfer</w:t>
      </w:r>
      <w:r w:rsidR="007E6F9A" w:rsidRPr="006D69DC">
        <w:rPr>
          <w:b/>
          <w:color w:val="000000"/>
          <w:sz w:val="22"/>
          <w:szCs w:val="22"/>
        </w:rPr>
        <w:t>ográfica de tinta azul ou preta</w:t>
      </w:r>
      <w:r w:rsidR="007E6F9A" w:rsidRPr="00A678D2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</w:p>
    <w:p w:rsidR="00755872" w:rsidRDefault="00755872" w:rsidP="00131F68">
      <w:pPr>
        <w:jc w:val="both"/>
        <w:rPr>
          <w:color w:val="000000"/>
          <w:sz w:val="22"/>
          <w:szCs w:val="22"/>
        </w:rPr>
      </w:pPr>
    </w:p>
    <w:p w:rsidR="00755872" w:rsidRPr="00E95A75" w:rsidRDefault="00D71B7E" w:rsidP="002F7B7F">
      <w:pPr>
        <w:ind w:left="567" w:hanging="567"/>
        <w:jc w:val="both"/>
        <w:rPr>
          <w:color w:val="4BACC6"/>
        </w:rPr>
      </w:pPr>
      <w:r w:rsidRPr="00A678D2">
        <w:rPr>
          <w:color w:val="000000"/>
          <w:sz w:val="22"/>
          <w:szCs w:val="22"/>
        </w:rPr>
        <w:t>3.</w:t>
      </w:r>
      <w:r w:rsidR="00A64EBB" w:rsidRPr="00A678D2">
        <w:rPr>
          <w:color w:val="000000"/>
          <w:sz w:val="22"/>
          <w:szCs w:val="22"/>
        </w:rPr>
        <w:t>2.5.</w:t>
      </w:r>
      <w:r w:rsidR="00A64EBB" w:rsidRPr="00A678D2">
        <w:rPr>
          <w:b/>
          <w:color w:val="000000"/>
          <w:sz w:val="22"/>
          <w:szCs w:val="22"/>
        </w:rPr>
        <w:t xml:space="preserve"> </w:t>
      </w:r>
      <w:r w:rsidR="00755872" w:rsidRPr="002F7B7F">
        <w:rPr>
          <w:sz w:val="22"/>
          <w:szCs w:val="22"/>
        </w:rPr>
        <w:t>Não serão permitidos durante a realização das provas: a comunicação entre os candidatos, o porte e a utilização de aparelhos celulares ou similares, máquinas calculadoras ou similares, relógio</w:t>
      </w:r>
      <w:r w:rsidR="006D69DC">
        <w:rPr>
          <w:sz w:val="22"/>
          <w:szCs w:val="22"/>
        </w:rPr>
        <w:t xml:space="preserve"> </w:t>
      </w:r>
      <w:r w:rsidR="00755872" w:rsidRPr="002F7B7F">
        <w:rPr>
          <w:sz w:val="22"/>
          <w:szCs w:val="22"/>
        </w:rPr>
        <w:t>ou qualquer outro aparelho eletrônico, livros, anotações, impressos ou qualquer outro material de consulta; nem usar chapéu, boné ou óculos escuros.</w:t>
      </w:r>
    </w:p>
    <w:p w:rsidR="00755872" w:rsidRPr="00E95A75" w:rsidRDefault="00755872" w:rsidP="00755872">
      <w:pPr>
        <w:jc w:val="both"/>
        <w:rPr>
          <w:color w:val="4BACC6"/>
        </w:rPr>
      </w:pPr>
    </w:p>
    <w:p w:rsidR="00755872" w:rsidRPr="002F7B7F" w:rsidRDefault="00755872" w:rsidP="002F7B7F">
      <w:pPr>
        <w:ind w:left="567" w:hanging="567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3.2.6. O candidato que estiver de posse de qualquer um dos objetos referidos no item 3.2.5. Deverá entregá-lo(s) ao fiscal que indicará o local a ser</w:t>
      </w:r>
      <w:r w:rsidR="00716597">
        <w:rPr>
          <w:sz w:val="22"/>
          <w:szCs w:val="22"/>
        </w:rPr>
        <w:t xml:space="preserve"> </w:t>
      </w:r>
      <w:r w:rsidRPr="002F7B7F">
        <w:rPr>
          <w:sz w:val="22"/>
          <w:szCs w:val="22"/>
        </w:rPr>
        <w:t>(em) depositado(s), após ser</w:t>
      </w:r>
      <w:r w:rsidR="00716597">
        <w:rPr>
          <w:sz w:val="22"/>
          <w:szCs w:val="22"/>
        </w:rPr>
        <w:t xml:space="preserve"> </w:t>
      </w:r>
      <w:r w:rsidRPr="002F7B7F">
        <w:rPr>
          <w:sz w:val="22"/>
          <w:szCs w:val="22"/>
        </w:rPr>
        <w:t xml:space="preserve">(em) devidamente lacrado(s). O </w:t>
      </w:r>
      <w:r w:rsidR="00716597" w:rsidRPr="002F7B7F">
        <w:rPr>
          <w:sz w:val="22"/>
          <w:szCs w:val="22"/>
        </w:rPr>
        <w:t>não atendimento</w:t>
      </w:r>
      <w:r w:rsidRPr="002F7B7F">
        <w:rPr>
          <w:sz w:val="22"/>
          <w:szCs w:val="22"/>
        </w:rPr>
        <w:t xml:space="preserve"> acarretará a eliminação do candidato do Concurso.</w:t>
      </w:r>
    </w:p>
    <w:p w:rsidR="00755872" w:rsidRPr="00E95A75" w:rsidRDefault="00755872" w:rsidP="00755872">
      <w:pPr>
        <w:jc w:val="both"/>
        <w:rPr>
          <w:color w:val="4BACC6"/>
        </w:rPr>
      </w:pPr>
    </w:p>
    <w:p w:rsidR="00755872" w:rsidRPr="002D5C56" w:rsidRDefault="00755872" w:rsidP="002F7B7F">
      <w:pPr>
        <w:ind w:left="567" w:hanging="567"/>
        <w:jc w:val="both"/>
        <w:rPr>
          <w:color w:val="FF0000"/>
          <w:sz w:val="22"/>
          <w:szCs w:val="22"/>
        </w:rPr>
      </w:pPr>
      <w:r w:rsidRPr="002F7B7F">
        <w:rPr>
          <w:sz w:val="22"/>
          <w:szCs w:val="22"/>
        </w:rPr>
        <w:t>3.2.7</w:t>
      </w:r>
      <w:r w:rsidRPr="003E0B89">
        <w:rPr>
          <w:sz w:val="22"/>
          <w:szCs w:val="22"/>
        </w:rPr>
        <w:t xml:space="preserve">. É de responsabilidade exclusiva </w:t>
      </w:r>
      <w:r w:rsidR="00716597" w:rsidRPr="003E0B89">
        <w:rPr>
          <w:sz w:val="22"/>
          <w:szCs w:val="22"/>
        </w:rPr>
        <w:t>de o candidato tomar</w:t>
      </w:r>
      <w:r w:rsidRPr="003E0B89">
        <w:rPr>
          <w:sz w:val="22"/>
          <w:szCs w:val="22"/>
        </w:rPr>
        <w:t xml:space="preserve"> ciência do dia, horário e local de realização das provas. Nenhum candidato fará prova fora do dia, horário e local determinado.</w:t>
      </w:r>
    </w:p>
    <w:p w:rsidR="00755872" w:rsidRPr="00E95A75" w:rsidRDefault="00755872" w:rsidP="00755872">
      <w:pPr>
        <w:jc w:val="both"/>
        <w:rPr>
          <w:color w:val="4BACC6"/>
        </w:rPr>
      </w:pPr>
    </w:p>
    <w:p w:rsidR="00755872" w:rsidRPr="002F7B7F" w:rsidRDefault="00755872" w:rsidP="002F7B7F">
      <w:pPr>
        <w:ind w:left="567" w:hanging="567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3.2.8.</w:t>
      </w:r>
      <w:r w:rsidR="002F7B7F">
        <w:rPr>
          <w:sz w:val="22"/>
          <w:szCs w:val="22"/>
        </w:rPr>
        <w:t xml:space="preserve"> </w:t>
      </w:r>
      <w:r w:rsidRPr="002F7B7F">
        <w:rPr>
          <w:sz w:val="22"/>
          <w:szCs w:val="22"/>
        </w:rPr>
        <w:t xml:space="preserve">O candidato deverá </w:t>
      </w:r>
      <w:r w:rsidR="002F7B7F" w:rsidRPr="002F7B7F">
        <w:rPr>
          <w:sz w:val="22"/>
          <w:szCs w:val="22"/>
        </w:rPr>
        <w:t>assinar</w:t>
      </w:r>
      <w:r w:rsidRPr="002F7B7F">
        <w:rPr>
          <w:sz w:val="22"/>
          <w:szCs w:val="22"/>
        </w:rPr>
        <w:t xml:space="preserve"> na lista de presença, de acordo com aquela constante do seu documento de identidade, vedada a aposição de rubrica.</w:t>
      </w:r>
    </w:p>
    <w:p w:rsidR="00755872" w:rsidRPr="00E95A75" w:rsidRDefault="00755872" w:rsidP="00755872">
      <w:pPr>
        <w:jc w:val="both"/>
        <w:rPr>
          <w:color w:val="4BACC6"/>
        </w:rPr>
      </w:pPr>
    </w:p>
    <w:p w:rsidR="00755872" w:rsidRPr="002F7B7F" w:rsidRDefault="00755872" w:rsidP="002F7B7F">
      <w:pPr>
        <w:ind w:left="567" w:hanging="567"/>
        <w:jc w:val="both"/>
        <w:rPr>
          <w:sz w:val="22"/>
          <w:szCs w:val="22"/>
        </w:rPr>
      </w:pPr>
      <w:r w:rsidRPr="002F7B7F">
        <w:rPr>
          <w:sz w:val="22"/>
          <w:szCs w:val="22"/>
        </w:rPr>
        <w:lastRenderedPageBreak/>
        <w:t>3.2.9. No caso de perda ou extravio dos documentos exigidos, deverá ser apresentado documento que ateste o registro de ocorrência em órgão policial.</w:t>
      </w:r>
    </w:p>
    <w:p w:rsidR="00755872" w:rsidRPr="00E95A75" w:rsidRDefault="00755872" w:rsidP="00755872">
      <w:pPr>
        <w:jc w:val="both"/>
        <w:rPr>
          <w:color w:val="4BACC6"/>
        </w:rPr>
      </w:pPr>
    </w:p>
    <w:p w:rsidR="00755872" w:rsidRPr="002F7B7F" w:rsidRDefault="002F7B7F" w:rsidP="002F7B7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3.2.10.</w:t>
      </w:r>
      <w:r w:rsidR="00716597">
        <w:rPr>
          <w:sz w:val="22"/>
          <w:szCs w:val="22"/>
        </w:rPr>
        <w:t xml:space="preserve"> </w:t>
      </w:r>
      <w:r w:rsidR="00755872" w:rsidRPr="002F7B7F">
        <w:rPr>
          <w:sz w:val="22"/>
          <w:szCs w:val="22"/>
        </w:rPr>
        <w:t xml:space="preserve">Não serão aceitos protocolos, cópias de documentos (mesmo que autenticadas), bem como outros documentos tais como: crachás, Título de Eleitor, carteira de estudante ou carteira funcional sem valor de identidade, nem documentos ilegíveis, </w:t>
      </w:r>
      <w:r w:rsidR="00716597" w:rsidRPr="002F7B7F">
        <w:rPr>
          <w:sz w:val="22"/>
          <w:szCs w:val="22"/>
        </w:rPr>
        <w:t>não identificáveis</w:t>
      </w:r>
      <w:r w:rsidR="00755872" w:rsidRPr="002F7B7F">
        <w:rPr>
          <w:sz w:val="22"/>
          <w:szCs w:val="22"/>
        </w:rPr>
        <w:t xml:space="preserve"> e/ou danificados.</w:t>
      </w:r>
    </w:p>
    <w:p w:rsidR="007D397A" w:rsidRPr="00E95A75" w:rsidRDefault="007D397A" w:rsidP="00755872">
      <w:pPr>
        <w:jc w:val="both"/>
        <w:rPr>
          <w:color w:val="4BACC6"/>
        </w:rPr>
      </w:pPr>
    </w:p>
    <w:p w:rsidR="007D397A" w:rsidRPr="002F7B7F" w:rsidRDefault="002F7B7F" w:rsidP="002F7B7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3.2.11.</w:t>
      </w:r>
      <w:r w:rsidR="00716597">
        <w:rPr>
          <w:sz w:val="22"/>
          <w:szCs w:val="22"/>
        </w:rPr>
        <w:t xml:space="preserve"> </w:t>
      </w:r>
      <w:r w:rsidR="007D397A" w:rsidRPr="002F7B7F">
        <w:rPr>
          <w:sz w:val="22"/>
          <w:szCs w:val="22"/>
        </w:rPr>
        <w:t xml:space="preserve">Não será permitida a saída do candidato do local de prova antes de decorrida </w:t>
      </w:r>
      <w:proofErr w:type="gramStart"/>
      <w:r w:rsidR="007D397A" w:rsidRPr="002F7B7F">
        <w:rPr>
          <w:sz w:val="22"/>
          <w:szCs w:val="22"/>
        </w:rPr>
        <w:t>1</w:t>
      </w:r>
      <w:proofErr w:type="gramEnd"/>
      <w:r w:rsidR="007D397A" w:rsidRPr="002F7B7F">
        <w:rPr>
          <w:sz w:val="22"/>
          <w:szCs w:val="22"/>
        </w:rPr>
        <w:t xml:space="preserve"> (uma) hora do seu início.</w:t>
      </w:r>
    </w:p>
    <w:p w:rsidR="006F3064" w:rsidRDefault="006F3064" w:rsidP="002F7B7F">
      <w:pPr>
        <w:tabs>
          <w:tab w:val="left" w:pos="709"/>
        </w:tabs>
        <w:ind w:left="567" w:hanging="567"/>
        <w:jc w:val="both"/>
        <w:rPr>
          <w:sz w:val="22"/>
          <w:szCs w:val="22"/>
        </w:rPr>
      </w:pPr>
    </w:p>
    <w:p w:rsidR="00755872" w:rsidRPr="002F7B7F" w:rsidRDefault="007D397A" w:rsidP="002F7B7F">
      <w:pPr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3.2.12.</w:t>
      </w:r>
      <w:r w:rsidR="00716597">
        <w:rPr>
          <w:sz w:val="22"/>
          <w:szCs w:val="22"/>
        </w:rPr>
        <w:t xml:space="preserve"> </w:t>
      </w:r>
      <w:r w:rsidRPr="002F7B7F">
        <w:rPr>
          <w:sz w:val="22"/>
          <w:szCs w:val="22"/>
        </w:rPr>
        <w:t xml:space="preserve">O </w:t>
      </w:r>
      <w:r w:rsidR="000D7415">
        <w:rPr>
          <w:sz w:val="22"/>
          <w:szCs w:val="22"/>
        </w:rPr>
        <w:t>IBAP</w:t>
      </w:r>
      <w:r w:rsidRPr="002F7B7F">
        <w:rPr>
          <w:sz w:val="22"/>
          <w:szCs w:val="22"/>
        </w:rPr>
        <w:t xml:space="preserve"> não se responsabilizará, sob qualquer alegação, por eventuais erros de transcrição da prova.</w:t>
      </w:r>
    </w:p>
    <w:p w:rsidR="007D397A" w:rsidRPr="00E95A75" w:rsidRDefault="007D397A" w:rsidP="00755872">
      <w:pPr>
        <w:jc w:val="both"/>
        <w:rPr>
          <w:color w:val="4BACC6"/>
        </w:rPr>
      </w:pPr>
    </w:p>
    <w:p w:rsidR="00A64EBB" w:rsidRPr="00A678D2" w:rsidRDefault="00D71B7E" w:rsidP="00851765">
      <w:pPr>
        <w:pStyle w:val="Corpodetexto2"/>
        <w:ind w:left="567" w:hanging="567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2.13</w:t>
      </w:r>
      <w:r w:rsidR="00A64EBB" w:rsidRPr="00A678D2">
        <w:rPr>
          <w:color w:val="000000"/>
          <w:sz w:val="22"/>
          <w:szCs w:val="22"/>
        </w:rPr>
        <w:t>.</w:t>
      </w:r>
      <w:r w:rsidR="00716597">
        <w:rPr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>Será eliminado do concurso o candidato que faltar a</w:t>
      </w:r>
      <w:r w:rsidR="00A64EBB" w:rsidRPr="00A678D2">
        <w:rPr>
          <w:b/>
          <w:bCs/>
          <w:color w:val="000000"/>
          <w:sz w:val="22"/>
          <w:szCs w:val="22"/>
        </w:rPr>
        <w:t xml:space="preserve"> prova</w:t>
      </w:r>
      <w:r w:rsidR="00A64EBB" w:rsidRPr="00A678D2">
        <w:rPr>
          <w:color w:val="000000"/>
          <w:sz w:val="22"/>
          <w:szCs w:val="22"/>
        </w:rPr>
        <w:t>, seja qua</w:t>
      </w:r>
      <w:r w:rsidR="00A41313" w:rsidRPr="00A678D2">
        <w:rPr>
          <w:color w:val="000000"/>
          <w:sz w:val="22"/>
          <w:szCs w:val="22"/>
        </w:rPr>
        <w:t>l for o motivo alegado</w:t>
      </w:r>
      <w:r w:rsidR="00A64EBB" w:rsidRPr="00A678D2">
        <w:rPr>
          <w:color w:val="000000"/>
          <w:sz w:val="22"/>
          <w:szCs w:val="22"/>
        </w:rPr>
        <w:t>.</w:t>
      </w:r>
    </w:p>
    <w:p w:rsidR="007E6F9A" w:rsidRPr="00A678D2" w:rsidRDefault="007E6F9A" w:rsidP="00851765">
      <w:pPr>
        <w:pStyle w:val="Corpodetexto2"/>
        <w:ind w:left="567" w:hanging="567"/>
        <w:rPr>
          <w:color w:val="000000"/>
          <w:sz w:val="22"/>
          <w:szCs w:val="22"/>
        </w:rPr>
      </w:pPr>
    </w:p>
    <w:p w:rsidR="00A64EBB" w:rsidRPr="003E0B89" w:rsidRDefault="00D71B7E" w:rsidP="007E6F9A">
      <w:pPr>
        <w:pStyle w:val="Corpodetexto2"/>
        <w:ind w:left="567" w:hanging="567"/>
        <w:rPr>
          <w:color w:val="auto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2.14</w:t>
      </w:r>
      <w:r w:rsidR="00A64EBB" w:rsidRPr="00A678D2">
        <w:rPr>
          <w:color w:val="000000"/>
          <w:sz w:val="22"/>
          <w:szCs w:val="22"/>
        </w:rPr>
        <w:t>.</w:t>
      </w:r>
      <w:r w:rsidR="00716597">
        <w:rPr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 xml:space="preserve">Não haverá segunda chamada e nem revisão ou recontagem de pontos em qualquer hipótese, nenhum </w:t>
      </w:r>
      <w:r w:rsidR="00A64EBB" w:rsidRPr="003E0B89">
        <w:rPr>
          <w:color w:val="auto"/>
          <w:sz w:val="22"/>
          <w:szCs w:val="22"/>
        </w:rPr>
        <w:t>candidato fará prova fora do dia, horário e local determinado.</w:t>
      </w:r>
    </w:p>
    <w:p w:rsidR="007E6F9A" w:rsidRPr="00A678D2" w:rsidRDefault="007E6F9A" w:rsidP="007E6F9A">
      <w:pPr>
        <w:pStyle w:val="Corpodetexto2"/>
        <w:ind w:left="567" w:hanging="567"/>
        <w:rPr>
          <w:color w:val="000000"/>
          <w:sz w:val="22"/>
          <w:szCs w:val="22"/>
        </w:rPr>
      </w:pPr>
    </w:p>
    <w:p w:rsidR="00A64EBB" w:rsidRPr="00A678D2" w:rsidRDefault="00D71B7E" w:rsidP="00851765">
      <w:pPr>
        <w:pStyle w:val="Corpodetexto2"/>
        <w:ind w:left="567" w:hanging="567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2.15</w:t>
      </w:r>
      <w:r w:rsidR="002F7B7F">
        <w:rPr>
          <w:color w:val="000000"/>
          <w:sz w:val="22"/>
          <w:szCs w:val="22"/>
        </w:rPr>
        <w:t>.</w:t>
      </w:r>
      <w:r w:rsidR="00716597">
        <w:rPr>
          <w:color w:val="000000"/>
          <w:sz w:val="22"/>
          <w:szCs w:val="22"/>
        </w:rPr>
        <w:t xml:space="preserve"> </w:t>
      </w:r>
      <w:r w:rsidR="002728D3" w:rsidRPr="00A678D2">
        <w:rPr>
          <w:color w:val="000000"/>
          <w:sz w:val="22"/>
          <w:szCs w:val="22"/>
        </w:rPr>
        <w:t>Será de inteira responsabilidade do candidato a devolução do cartão resposta da prova objetiva ao fisca</w:t>
      </w:r>
      <w:r w:rsidR="002728D3">
        <w:rPr>
          <w:color w:val="000000"/>
          <w:sz w:val="22"/>
          <w:szCs w:val="22"/>
        </w:rPr>
        <w:t>l, sendo eliminado do Concurso à</w:t>
      </w:r>
      <w:r w:rsidR="002728D3" w:rsidRPr="00A678D2">
        <w:rPr>
          <w:color w:val="000000"/>
          <w:sz w:val="22"/>
          <w:szCs w:val="22"/>
        </w:rPr>
        <w:t>quele que não devolvê-lo.</w:t>
      </w:r>
    </w:p>
    <w:p w:rsidR="007E6F9A" w:rsidRPr="00A678D2" w:rsidRDefault="007E6F9A" w:rsidP="00851765">
      <w:pPr>
        <w:pStyle w:val="Corpodetexto2"/>
        <w:ind w:left="567" w:hanging="567"/>
        <w:rPr>
          <w:color w:val="000000"/>
          <w:sz w:val="22"/>
          <w:szCs w:val="22"/>
        </w:rPr>
      </w:pPr>
    </w:p>
    <w:p w:rsidR="00A64EBB" w:rsidRPr="00A678D2" w:rsidRDefault="00D71B7E" w:rsidP="00851765">
      <w:pPr>
        <w:pStyle w:val="Corpodetexto2"/>
        <w:ind w:left="567" w:hanging="567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2.16</w:t>
      </w:r>
      <w:r w:rsidR="002F7B7F">
        <w:rPr>
          <w:color w:val="000000"/>
          <w:sz w:val="22"/>
          <w:szCs w:val="22"/>
        </w:rPr>
        <w:t>.</w:t>
      </w:r>
      <w:r w:rsidR="00716597">
        <w:rPr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>Será atribuída nota zero à questão que, no cartão resposta, não estiver assinalada, que contiver mais de uma alternativa assinalada, emenda ou rasura, ainda que legível ou com campo de marcação não preenchido integralmente.</w:t>
      </w:r>
    </w:p>
    <w:p w:rsidR="007E6F9A" w:rsidRPr="00A678D2" w:rsidRDefault="007E6F9A" w:rsidP="00851765">
      <w:pPr>
        <w:pStyle w:val="Corpodetexto2"/>
        <w:ind w:left="567" w:hanging="567"/>
        <w:rPr>
          <w:color w:val="000000"/>
          <w:sz w:val="22"/>
          <w:szCs w:val="22"/>
        </w:rPr>
      </w:pPr>
    </w:p>
    <w:p w:rsidR="00A64EBB" w:rsidRPr="00A678D2" w:rsidRDefault="00D71B7E" w:rsidP="00851765">
      <w:pPr>
        <w:pStyle w:val="Corpodetexto2"/>
        <w:ind w:left="567" w:hanging="567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2.17</w:t>
      </w:r>
      <w:r w:rsidR="002F7B7F">
        <w:rPr>
          <w:color w:val="000000"/>
          <w:sz w:val="22"/>
          <w:szCs w:val="22"/>
        </w:rPr>
        <w:t>.</w:t>
      </w:r>
      <w:r w:rsidR="00716597">
        <w:rPr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>Ao final das provas, os três (3) últimos candidatos deverão permanecer em sala e assinarão a Ata de Ocorrência, atestando a idoneidade da finalização da prova.</w:t>
      </w:r>
    </w:p>
    <w:p w:rsidR="007E6F9A" w:rsidRPr="00A678D2" w:rsidRDefault="007E6F9A" w:rsidP="00851765">
      <w:pPr>
        <w:pStyle w:val="Corpodetexto2"/>
        <w:ind w:left="567" w:hanging="567"/>
        <w:rPr>
          <w:color w:val="000000"/>
          <w:sz w:val="22"/>
          <w:szCs w:val="22"/>
        </w:rPr>
      </w:pPr>
    </w:p>
    <w:p w:rsidR="00A64EBB" w:rsidRPr="00A678D2" w:rsidRDefault="00D71B7E" w:rsidP="00851765">
      <w:pPr>
        <w:pStyle w:val="Corpodetexto2"/>
        <w:ind w:left="567" w:hanging="567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2.18</w:t>
      </w:r>
      <w:r w:rsidR="002F7B7F">
        <w:rPr>
          <w:color w:val="000000"/>
          <w:sz w:val="22"/>
          <w:szCs w:val="22"/>
        </w:rPr>
        <w:t>.</w:t>
      </w:r>
      <w:r w:rsidR="00716597">
        <w:rPr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>Não será admitido o ingresso na sala de aplicação da prova ao candidato que chegar após o horário fixado para seu início.</w:t>
      </w:r>
    </w:p>
    <w:p w:rsidR="007E6F9A" w:rsidRPr="00A678D2" w:rsidRDefault="007E6F9A" w:rsidP="00851765">
      <w:pPr>
        <w:pStyle w:val="Corpodetexto2"/>
        <w:ind w:left="567" w:hanging="567"/>
        <w:rPr>
          <w:color w:val="000000"/>
          <w:sz w:val="22"/>
          <w:szCs w:val="22"/>
        </w:rPr>
      </w:pPr>
    </w:p>
    <w:p w:rsidR="00A64EBB" w:rsidRPr="00A678D2" w:rsidRDefault="00CC0282">
      <w:pPr>
        <w:pStyle w:val="Corpodetexto2"/>
        <w:ind w:left="426" w:hanging="426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3.</w:t>
      </w:r>
      <w:r w:rsidR="007D397A">
        <w:rPr>
          <w:color w:val="000000"/>
          <w:sz w:val="22"/>
          <w:szCs w:val="22"/>
        </w:rPr>
        <w:t>2.19</w:t>
      </w:r>
      <w:r w:rsidR="00A64EBB" w:rsidRPr="00A678D2">
        <w:rPr>
          <w:color w:val="000000"/>
          <w:sz w:val="22"/>
          <w:szCs w:val="22"/>
        </w:rPr>
        <w:t>.</w:t>
      </w:r>
      <w:r w:rsidR="00716597">
        <w:rPr>
          <w:color w:val="000000"/>
          <w:sz w:val="22"/>
          <w:szCs w:val="22"/>
        </w:rPr>
        <w:t xml:space="preserve"> </w:t>
      </w:r>
      <w:r w:rsidR="00A64EBB" w:rsidRPr="00A678D2">
        <w:rPr>
          <w:color w:val="000000"/>
          <w:sz w:val="22"/>
          <w:szCs w:val="22"/>
        </w:rPr>
        <w:t>Não serão fornecidos “atestados” ou declarações de “aprovação parcial”.</w:t>
      </w:r>
    </w:p>
    <w:p w:rsidR="007E6F9A" w:rsidRPr="00A678D2" w:rsidRDefault="007E6F9A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7E6F9A" w:rsidRDefault="00CC0282">
      <w:pPr>
        <w:pStyle w:val="Corpodetexto2"/>
        <w:ind w:left="426" w:hanging="426"/>
        <w:rPr>
          <w:color w:val="auto"/>
          <w:sz w:val="22"/>
          <w:szCs w:val="22"/>
        </w:rPr>
      </w:pPr>
      <w:r w:rsidRPr="00D038BA">
        <w:rPr>
          <w:color w:val="auto"/>
          <w:sz w:val="22"/>
          <w:szCs w:val="22"/>
        </w:rPr>
        <w:t>3.</w:t>
      </w:r>
      <w:r w:rsidR="007D397A">
        <w:rPr>
          <w:color w:val="auto"/>
          <w:sz w:val="22"/>
          <w:szCs w:val="22"/>
        </w:rPr>
        <w:t>2.20</w:t>
      </w:r>
      <w:r w:rsidR="002F7B7F">
        <w:rPr>
          <w:color w:val="auto"/>
          <w:sz w:val="22"/>
          <w:szCs w:val="22"/>
        </w:rPr>
        <w:t>.</w:t>
      </w:r>
      <w:r w:rsidR="00716597">
        <w:rPr>
          <w:color w:val="auto"/>
          <w:sz w:val="22"/>
          <w:szCs w:val="22"/>
        </w:rPr>
        <w:t xml:space="preserve"> </w:t>
      </w:r>
      <w:r w:rsidR="00D038BA" w:rsidRPr="00D038BA">
        <w:rPr>
          <w:color w:val="auto"/>
          <w:sz w:val="22"/>
          <w:szCs w:val="22"/>
        </w:rPr>
        <w:t>S</w:t>
      </w:r>
      <w:r w:rsidR="00A64EBB" w:rsidRPr="00D038BA">
        <w:rPr>
          <w:color w:val="auto"/>
          <w:sz w:val="22"/>
          <w:szCs w:val="22"/>
        </w:rPr>
        <w:t>erá permitido ao candidato levar o caderno de prova.</w:t>
      </w:r>
      <w:r w:rsidR="007E6F9A" w:rsidRPr="00D038BA">
        <w:rPr>
          <w:color w:val="auto"/>
          <w:sz w:val="22"/>
          <w:szCs w:val="22"/>
        </w:rPr>
        <w:t xml:space="preserve"> </w:t>
      </w:r>
    </w:p>
    <w:p w:rsidR="002F7B7F" w:rsidRDefault="002F7B7F">
      <w:pPr>
        <w:pStyle w:val="Corpodetexto2"/>
        <w:ind w:left="426" w:hanging="426"/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9948"/>
      </w:tblGrid>
      <w:tr w:rsidR="000D7415" w:rsidRPr="00CA6373" w:rsidTr="009428DF">
        <w:tc>
          <w:tcPr>
            <w:tcW w:w="9948" w:type="dxa"/>
            <w:shd w:val="clear" w:color="auto" w:fill="70AC2E"/>
          </w:tcPr>
          <w:p w:rsidR="000D7415" w:rsidRPr="00CA6373" w:rsidRDefault="000D7415" w:rsidP="000D7415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 – CRITÉRIO DE ELIMINAÇÃO</w:t>
            </w:r>
          </w:p>
        </w:tc>
      </w:tr>
    </w:tbl>
    <w:p w:rsidR="002F7B7F" w:rsidRPr="000D7415" w:rsidRDefault="002F7B7F">
      <w:pPr>
        <w:pStyle w:val="Corpodetexto2"/>
        <w:ind w:left="426" w:hanging="426"/>
        <w:rPr>
          <w:color w:val="auto"/>
          <w:sz w:val="22"/>
          <w:szCs w:val="22"/>
        </w:rPr>
      </w:pPr>
    </w:p>
    <w:p w:rsidR="007D397A" w:rsidRDefault="007D397A">
      <w:pPr>
        <w:pStyle w:val="Corpodetexto2"/>
        <w:ind w:left="426" w:hanging="426"/>
        <w:rPr>
          <w:b/>
          <w:color w:val="FF0000"/>
          <w:sz w:val="22"/>
          <w:szCs w:val="22"/>
        </w:rPr>
      </w:pPr>
    </w:p>
    <w:p w:rsidR="007D397A" w:rsidRPr="00730299" w:rsidRDefault="007D397A" w:rsidP="007D397A">
      <w:pPr>
        <w:jc w:val="both"/>
        <w:rPr>
          <w:b/>
          <w:sz w:val="22"/>
          <w:szCs w:val="22"/>
        </w:rPr>
      </w:pPr>
      <w:r w:rsidRPr="00730299">
        <w:rPr>
          <w:b/>
          <w:sz w:val="22"/>
          <w:szCs w:val="22"/>
        </w:rPr>
        <w:t>4</w:t>
      </w:r>
      <w:r w:rsidR="002F7B7F" w:rsidRPr="00730299">
        <w:rPr>
          <w:b/>
          <w:sz w:val="22"/>
          <w:szCs w:val="22"/>
        </w:rPr>
        <w:t>.1.</w:t>
      </w:r>
      <w:r w:rsidR="00716597" w:rsidRPr="00730299">
        <w:rPr>
          <w:b/>
          <w:sz w:val="22"/>
          <w:szCs w:val="22"/>
        </w:rPr>
        <w:t xml:space="preserve"> </w:t>
      </w:r>
      <w:r w:rsidRPr="00730299">
        <w:rPr>
          <w:b/>
          <w:sz w:val="22"/>
          <w:szCs w:val="22"/>
        </w:rPr>
        <w:t>Será eliminado do Processo Seletivo:</w:t>
      </w:r>
    </w:p>
    <w:p w:rsidR="000D7415" w:rsidRPr="002F7B7F" w:rsidRDefault="000D7415" w:rsidP="007D397A">
      <w:pPr>
        <w:jc w:val="both"/>
        <w:rPr>
          <w:sz w:val="22"/>
          <w:szCs w:val="22"/>
        </w:rPr>
      </w:pPr>
    </w:p>
    <w:p w:rsidR="007D397A" w:rsidRPr="002F7B7F" w:rsidRDefault="007D397A" w:rsidP="002F7B7F">
      <w:pPr>
        <w:ind w:left="284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a) o candidato que se recusar a entregar a Folha de Respostas ao término do tempo destinado para a realização das provas;</w:t>
      </w:r>
    </w:p>
    <w:p w:rsidR="007D397A" w:rsidRPr="002F7B7F" w:rsidRDefault="007D397A" w:rsidP="002F7B7F">
      <w:pPr>
        <w:ind w:left="284"/>
        <w:jc w:val="both"/>
        <w:rPr>
          <w:b/>
          <w:sz w:val="22"/>
          <w:szCs w:val="22"/>
        </w:rPr>
      </w:pPr>
      <w:r w:rsidRPr="002F7B7F">
        <w:rPr>
          <w:b/>
          <w:sz w:val="22"/>
          <w:szCs w:val="22"/>
        </w:rPr>
        <w:t>b) o candidato que não apresentar toda a documentação exigida na data determinada pelo Programa de Residência;</w:t>
      </w:r>
    </w:p>
    <w:p w:rsidR="007D397A" w:rsidRPr="002F7B7F" w:rsidRDefault="002F7B7F" w:rsidP="002F7B7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D397A" w:rsidRPr="002F7B7F">
        <w:rPr>
          <w:sz w:val="22"/>
          <w:szCs w:val="22"/>
        </w:rPr>
        <w:t>c) o candidato que deixar de comparecer, por quaisquer que sejam os motivos, a qualquer uma das seguintes fases:</w:t>
      </w:r>
    </w:p>
    <w:p w:rsidR="002D5C56" w:rsidRDefault="007D397A" w:rsidP="002F7B7F">
      <w:pPr>
        <w:ind w:left="284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- Prova</w:t>
      </w:r>
      <w:r w:rsidR="002D5C56">
        <w:rPr>
          <w:sz w:val="22"/>
          <w:szCs w:val="22"/>
        </w:rPr>
        <w:t>.</w:t>
      </w:r>
      <w:r w:rsidR="00716597">
        <w:rPr>
          <w:sz w:val="22"/>
          <w:szCs w:val="22"/>
        </w:rPr>
        <w:t xml:space="preserve"> </w:t>
      </w:r>
    </w:p>
    <w:p w:rsidR="007D397A" w:rsidRPr="002F7B7F" w:rsidRDefault="007D397A" w:rsidP="002F7B7F">
      <w:pPr>
        <w:ind w:left="284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- Convocação.</w:t>
      </w:r>
    </w:p>
    <w:p w:rsidR="007D397A" w:rsidRPr="002F7B7F" w:rsidRDefault="007D397A" w:rsidP="002F7B7F">
      <w:pPr>
        <w:ind w:left="284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- Matrícula.</w:t>
      </w:r>
    </w:p>
    <w:p w:rsidR="007D397A" w:rsidRDefault="007D397A" w:rsidP="002F7B7F">
      <w:pPr>
        <w:ind w:left="284"/>
        <w:jc w:val="both"/>
        <w:rPr>
          <w:sz w:val="22"/>
          <w:szCs w:val="22"/>
        </w:rPr>
      </w:pPr>
      <w:r w:rsidRPr="002F7B7F">
        <w:rPr>
          <w:sz w:val="22"/>
          <w:szCs w:val="22"/>
        </w:rPr>
        <w:t>- Documentação.</w:t>
      </w:r>
    </w:p>
    <w:p w:rsidR="00974FF6" w:rsidRDefault="00974FF6" w:rsidP="00974FF6">
      <w:pPr>
        <w:pStyle w:val="Corpodetexto2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d) </w:t>
      </w:r>
      <w:r w:rsidRPr="00686044">
        <w:rPr>
          <w:color w:val="auto"/>
          <w:sz w:val="22"/>
          <w:szCs w:val="22"/>
        </w:rPr>
        <w:t xml:space="preserve">Os candidatos que obtiverem nota final inferior a 50 (cinquenta) pontos em uma escala de </w:t>
      </w:r>
      <w:proofErr w:type="gramStart"/>
      <w:r w:rsidRPr="00686044">
        <w:rPr>
          <w:color w:val="auto"/>
          <w:sz w:val="22"/>
          <w:szCs w:val="22"/>
        </w:rPr>
        <w:t>0</w:t>
      </w:r>
      <w:proofErr w:type="gramEnd"/>
      <w:r w:rsidRPr="00686044">
        <w:rPr>
          <w:color w:val="auto"/>
          <w:sz w:val="22"/>
          <w:szCs w:val="22"/>
        </w:rPr>
        <w:t xml:space="preserve"> (zero) a 100 (cem) pontos são considerados reprovados no PS, não sendo aproveitados, mesmo que haja sobra de vagas.</w:t>
      </w:r>
    </w:p>
    <w:p w:rsidR="000D7415" w:rsidRPr="002F7B7F" w:rsidRDefault="000D7415" w:rsidP="002F7B7F">
      <w:pPr>
        <w:ind w:left="284"/>
        <w:jc w:val="both"/>
        <w:rPr>
          <w:sz w:val="22"/>
          <w:szCs w:val="22"/>
        </w:rPr>
      </w:pPr>
    </w:p>
    <w:p w:rsidR="007D397A" w:rsidRPr="00A678D2" w:rsidRDefault="007D397A">
      <w:pPr>
        <w:pStyle w:val="Corpodetexto2"/>
        <w:ind w:left="426" w:hanging="426"/>
        <w:rPr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9948"/>
      </w:tblGrid>
      <w:tr w:rsidR="000D7415" w:rsidRPr="00CA6373" w:rsidTr="009428DF">
        <w:tc>
          <w:tcPr>
            <w:tcW w:w="9948" w:type="dxa"/>
            <w:shd w:val="clear" w:color="auto" w:fill="70AC2E"/>
          </w:tcPr>
          <w:p w:rsidR="000D7415" w:rsidRPr="00CA6373" w:rsidRDefault="000D7415" w:rsidP="000D7415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 – RESULTADO FINAL, CLASSIFICAÇÃO E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MATRÍCULA</w:t>
            </w:r>
            <w:proofErr w:type="gramEnd"/>
          </w:p>
        </w:tc>
      </w:tr>
    </w:tbl>
    <w:p w:rsidR="006F3064" w:rsidRPr="000D7415" w:rsidRDefault="006F3064">
      <w:pPr>
        <w:pStyle w:val="Corpodetexto2"/>
        <w:rPr>
          <w:color w:val="000000"/>
          <w:sz w:val="22"/>
          <w:szCs w:val="22"/>
        </w:rPr>
      </w:pPr>
    </w:p>
    <w:p w:rsidR="00A64EBB" w:rsidRPr="00A678D2" w:rsidRDefault="00A64EBB">
      <w:pPr>
        <w:pStyle w:val="Corpodetexto2"/>
        <w:jc w:val="center"/>
        <w:rPr>
          <w:b/>
          <w:color w:val="000000"/>
          <w:sz w:val="22"/>
          <w:szCs w:val="22"/>
        </w:rPr>
      </w:pPr>
    </w:p>
    <w:p w:rsidR="006976D8" w:rsidRPr="000D7415" w:rsidRDefault="005D0CD9">
      <w:pPr>
        <w:pStyle w:val="Corpodetexto2"/>
        <w:ind w:left="426" w:hanging="426"/>
        <w:rPr>
          <w:color w:val="000000"/>
          <w:sz w:val="22"/>
          <w:szCs w:val="22"/>
        </w:rPr>
      </w:pPr>
      <w:r w:rsidRPr="000F3CBF">
        <w:rPr>
          <w:color w:val="000000"/>
          <w:sz w:val="22"/>
          <w:szCs w:val="22"/>
        </w:rPr>
        <w:t>5</w:t>
      </w:r>
      <w:r w:rsidR="00A64EBB" w:rsidRPr="000F3CBF">
        <w:rPr>
          <w:color w:val="000000"/>
          <w:sz w:val="22"/>
          <w:szCs w:val="22"/>
        </w:rPr>
        <w:t>.1.</w:t>
      </w:r>
      <w:r w:rsidR="00A64EBB" w:rsidRPr="000F3CBF">
        <w:rPr>
          <w:b/>
          <w:color w:val="000000"/>
          <w:sz w:val="22"/>
          <w:szCs w:val="22"/>
        </w:rPr>
        <w:t xml:space="preserve"> Divulgação do gabarito</w:t>
      </w:r>
      <w:r w:rsidR="00AE0705">
        <w:rPr>
          <w:b/>
          <w:color w:val="000000"/>
          <w:sz w:val="22"/>
          <w:szCs w:val="22"/>
        </w:rPr>
        <w:t xml:space="preserve"> </w:t>
      </w:r>
      <w:r w:rsidR="00A64EBB" w:rsidRPr="000F3CBF">
        <w:rPr>
          <w:color w:val="000000"/>
          <w:sz w:val="22"/>
          <w:szCs w:val="22"/>
        </w:rPr>
        <w:t xml:space="preserve">– </w:t>
      </w:r>
      <w:r w:rsidR="00B22ED2">
        <w:rPr>
          <w:b/>
          <w:bCs/>
          <w:color w:val="000000"/>
          <w:sz w:val="22"/>
          <w:szCs w:val="22"/>
        </w:rPr>
        <w:t>29</w:t>
      </w:r>
      <w:r w:rsidR="00F65FB3">
        <w:rPr>
          <w:b/>
          <w:bCs/>
          <w:color w:val="000000"/>
          <w:sz w:val="22"/>
          <w:szCs w:val="22"/>
        </w:rPr>
        <w:t xml:space="preserve"> de </w:t>
      </w:r>
      <w:r w:rsidR="00B22ED2">
        <w:rPr>
          <w:b/>
          <w:bCs/>
          <w:color w:val="000000"/>
          <w:sz w:val="22"/>
          <w:szCs w:val="22"/>
        </w:rPr>
        <w:t>janeiro</w:t>
      </w:r>
      <w:r w:rsidR="00F65FB3">
        <w:rPr>
          <w:b/>
          <w:bCs/>
          <w:color w:val="000000"/>
          <w:sz w:val="22"/>
          <w:szCs w:val="22"/>
        </w:rPr>
        <w:t xml:space="preserve"> de </w:t>
      </w:r>
      <w:r w:rsidR="000E0F6E">
        <w:rPr>
          <w:b/>
          <w:bCs/>
          <w:color w:val="000000"/>
          <w:sz w:val="22"/>
          <w:szCs w:val="22"/>
        </w:rPr>
        <w:t>2024</w:t>
      </w:r>
      <w:r w:rsidR="00A64EBB" w:rsidRPr="000F3CBF">
        <w:rPr>
          <w:color w:val="000000"/>
          <w:sz w:val="22"/>
          <w:szCs w:val="22"/>
        </w:rPr>
        <w:t xml:space="preserve">, </w:t>
      </w:r>
      <w:r w:rsidR="00DE7554" w:rsidRPr="000F3CBF">
        <w:rPr>
          <w:color w:val="000000"/>
          <w:sz w:val="22"/>
          <w:szCs w:val="22"/>
        </w:rPr>
        <w:t xml:space="preserve">a partir das </w:t>
      </w:r>
      <w:r w:rsidR="00B22ED2">
        <w:rPr>
          <w:color w:val="000000"/>
          <w:sz w:val="22"/>
          <w:szCs w:val="22"/>
        </w:rPr>
        <w:t>18</w:t>
      </w:r>
      <w:r w:rsidR="00DE7554" w:rsidRPr="000F3CBF">
        <w:rPr>
          <w:color w:val="000000"/>
          <w:sz w:val="22"/>
          <w:szCs w:val="22"/>
        </w:rPr>
        <w:t xml:space="preserve"> horas</w:t>
      </w:r>
      <w:r w:rsidR="006976D8" w:rsidRPr="000F3CBF">
        <w:rPr>
          <w:color w:val="000000"/>
          <w:sz w:val="22"/>
          <w:szCs w:val="22"/>
        </w:rPr>
        <w:t xml:space="preserve"> no site </w:t>
      </w:r>
      <w:proofErr w:type="gramStart"/>
      <w:r w:rsidR="00DB005D" w:rsidRPr="001754E1">
        <w:rPr>
          <w:color w:val="000000"/>
          <w:sz w:val="22"/>
          <w:szCs w:val="22"/>
        </w:rPr>
        <w:t>www.</w:t>
      </w:r>
      <w:r w:rsidR="000D7415">
        <w:rPr>
          <w:color w:val="000000"/>
          <w:sz w:val="22"/>
          <w:szCs w:val="22"/>
        </w:rPr>
        <w:t>ibap.org.br</w:t>
      </w:r>
      <w:proofErr w:type="gramEnd"/>
    </w:p>
    <w:p w:rsidR="00DB005D" w:rsidRPr="00856DE8" w:rsidRDefault="00DB005D">
      <w:pPr>
        <w:pStyle w:val="Corpodetexto2"/>
        <w:ind w:left="426" w:hanging="426"/>
        <w:rPr>
          <w:color w:val="000000"/>
          <w:sz w:val="22"/>
          <w:szCs w:val="22"/>
          <w:highlight w:val="yellow"/>
        </w:rPr>
      </w:pPr>
    </w:p>
    <w:p w:rsidR="00A64EBB" w:rsidRPr="00A678D2" w:rsidRDefault="005D0CD9">
      <w:pPr>
        <w:pStyle w:val="Corpodetexto2"/>
        <w:ind w:left="426" w:hanging="426"/>
        <w:rPr>
          <w:color w:val="000000"/>
          <w:sz w:val="22"/>
          <w:szCs w:val="22"/>
        </w:rPr>
      </w:pPr>
      <w:r w:rsidRPr="000F3CBF">
        <w:rPr>
          <w:color w:val="000000"/>
          <w:sz w:val="22"/>
          <w:szCs w:val="22"/>
        </w:rPr>
        <w:t>5</w:t>
      </w:r>
      <w:r w:rsidR="00A64EBB" w:rsidRPr="000F3CBF">
        <w:rPr>
          <w:color w:val="000000"/>
          <w:sz w:val="22"/>
          <w:szCs w:val="22"/>
        </w:rPr>
        <w:t xml:space="preserve">.2. Para entrar com </w:t>
      </w:r>
      <w:r w:rsidR="00A64EBB" w:rsidRPr="000F3CBF">
        <w:rPr>
          <w:b/>
          <w:color w:val="000000"/>
          <w:sz w:val="22"/>
          <w:szCs w:val="22"/>
        </w:rPr>
        <w:t>RECURSO</w:t>
      </w:r>
      <w:r w:rsidR="00A64EBB" w:rsidRPr="000F3CBF">
        <w:rPr>
          <w:color w:val="000000"/>
          <w:sz w:val="22"/>
          <w:szCs w:val="22"/>
        </w:rPr>
        <w:t xml:space="preserve"> o candidato</w:t>
      </w:r>
      <w:r w:rsidR="001754E1">
        <w:rPr>
          <w:color w:val="000000"/>
          <w:sz w:val="22"/>
          <w:szCs w:val="22"/>
        </w:rPr>
        <w:t xml:space="preserve"> deverá procurar </w:t>
      </w:r>
      <w:r w:rsidR="00627C65">
        <w:rPr>
          <w:color w:val="000000"/>
          <w:sz w:val="22"/>
          <w:szCs w:val="22"/>
        </w:rPr>
        <w:t>secretaria do IBAP</w:t>
      </w:r>
      <w:r w:rsidR="00A64EBB" w:rsidRPr="000F3CBF">
        <w:rPr>
          <w:color w:val="000000"/>
          <w:sz w:val="22"/>
          <w:szCs w:val="22"/>
        </w:rPr>
        <w:t xml:space="preserve">, no dia </w:t>
      </w:r>
      <w:r w:rsidR="00B22ED2">
        <w:rPr>
          <w:b/>
          <w:color w:val="000000"/>
          <w:sz w:val="22"/>
          <w:szCs w:val="22"/>
        </w:rPr>
        <w:t>30</w:t>
      </w:r>
      <w:r w:rsidR="00F65FB3">
        <w:rPr>
          <w:b/>
          <w:color w:val="000000"/>
          <w:sz w:val="22"/>
          <w:szCs w:val="22"/>
        </w:rPr>
        <w:t xml:space="preserve"> de </w:t>
      </w:r>
      <w:r w:rsidR="00B22ED2">
        <w:rPr>
          <w:b/>
          <w:color w:val="000000"/>
          <w:sz w:val="22"/>
          <w:szCs w:val="22"/>
        </w:rPr>
        <w:t>janeiro</w:t>
      </w:r>
      <w:r w:rsidR="00F65FB3">
        <w:rPr>
          <w:b/>
          <w:color w:val="000000"/>
          <w:sz w:val="22"/>
          <w:szCs w:val="22"/>
        </w:rPr>
        <w:t xml:space="preserve"> de </w:t>
      </w:r>
      <w:r w:rsidR="000E0F6E">
        <w:rPr>
          <w:b/>
          <w:color w:val="000000"/>
          <w:sz w:val="22"/>
          <w:szCs w:val="22"/>
        </w:rPr>
        <w:t>2024</w:t>
      </w:r>
      <w:r w:rsidR="002D5C56">
        <w:rPr>
          <w:b/>
          <w:color w:val="000000"/>
          <w:sz w:val="22"/>
          <w:szCs w:val="22"/>
        </w:rPr>
        <w:t xml:space="preserve"> </w:t>
      </w:r>
      <w:r w:rsidR="006A155F">
        <w:rPr>
          <w:b/>
          <w:color w:val="000000"/>
          <w:sz w:val="22"/>
          <w:szCs w:val="22"/>
        </w:rPr>
        <w:t xml:space="preserve">das </w:t>
      </w:r>
      <w:proofErr w:type="gramStart"/>
      <w:r w:rsidR="00F65FB3">
        <w:rPr>
          <w:b/>
          <w:color w:val="000000"/>
          <w:sz w:val="22"/>
          <w:szCs w:val="22"/>
        </w:rPr>
        <w:t>08:30</w:t>
      </w:r>
      <w:proofErr w:type="gramEnd"/>
      <w:r w:rsidR="00A41313" w:rsidRPr="000F3CBF">
        <w:rPr>
          <w:b/>
          <w:color w:val="000000"/>
          <w:sz w:val="22"/>
          <w:szCs w:val="22"/>
        </w:rPr>
        <w:t>h</w:t>
      </w:r>
      <w:r w:rsidR="00836236" w:rsidRPr="000F3CBF">
        <w:rPr>
          <w:b/>
          <w:color w:val="000000"/>
          <w:sz w:val="22"/>
          <w:szCs w:val="22"/>
        </w:rPr>
        <w:t xml:space="preserve"> à</w:t>
      </w:r>
      <w:r w:rsidR="00A64EBB" w:rsidRPr="000F3CBF">
        <w:rPr>
          <w:b/>
          <w:color w:val="000000"/>
          <w:sz w:val="22"/>
          <w:szCs w:val="22"/>
        </w:rPr>
        <w:t xml:space="preserve">s </w:t>
      </w:r>
      <w:r w:rsidR="00F65FB3">
        <w:rPr>
          <w:b/>
          <w:color w:val="000000"/>
          <w:sz w:val="22"/>
          <w:szCs w:val="22"/>
        </w:rPr>
        <w:t>16:30</w:t>
      </w:r>
      <w:r w:rsidR="00A41313" w:rsidRPr="000F3CBF">
        <w:rPr>
          <w:b/>
          <w:color w:val="000000"/>
          <w:sz w:val="22"/>
          <w:szCs w:val="22"/>
        </w:rPr>
        <w:t>h</w:t>
      </w:r>
      <w:r w:rsidR="00A64EBB" w:rsidRPr="000F3CBF">
        <w:rPr>
          <w:color w:val="000000"/>
          <w:sz w:val="22"/>
          <w:szCs w:val="22"/>
        </w:rPr>
        <w:t>. Os recursos deverão ser apresentados por escrito, fundamentados e com a devida referência bibliográfica</w:t>
      </w:r>
      <w:r w:rsidR="00716597">
        <w:rPr>
          <w:color w:val="000000"/>
          <w:sz w:val="22"/>
          <w:szCs w:val="22"/>
        </w:rPr>
        <w:t xml:space="preserve"> (</w:t>
      </w:r>
      <w:r w:rsidR="00716597" w:rsidRPr="000F3CBF">
        <w:rPr>
          <w:color w:val="000000"/>
          <w:sz w:val="22"/>
          <w:szCs w:val="22"/>
        </w:rPr>
        <w:t>Xerox</w:t>
      </w:r>
      <w:r w:rsidR="00DB005D" w:rsidRPr="000F3CBF">
        <w:rPr>
          <w:color w:val="000000"/>
          <w:sz w:val="22"/>
          <w:szCs w:val="22"/>
        </w:rPr>
        <w:t xml:space="preserve"> da página)</w:t>
      </w:r>
      <w:r w:rsidR="00A64EBB" w:rsidRPr="000F3CBF">
        <w:rPr>
          <w:color w:val="000000"/>
          <w:sz w:val="22"/>
          <w:szCs w:val="22"/>
        </w:rPr>
        <w:t>.</w:t>
      </w:r>
      <w:r w:rsidR="00A64EBB" w:rsidRPr="00A678D2">
        <w:rPr>
          <w:color w:val="000000"/>
          <w:sz w:val="22"/>
          <w:szCs w:val="22"/>
        </w:rPr>
        <w:t xml:space="preserve">  </w:t>
      </w:r>
    </w:p>
    <w:p w:rsidR="00DB005D" w:rsidRPr="00A678D2" w:rsidRDefault="00DB005D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DB005D" w:rsidRPr="00716AFC" w:rsidRDefault="005D0CD9" w:rsidP="00DB005D">
      <w:pPr>
        <w:pStyle w:val="Corpodetexto2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.3.</w:t>
      </w:r>
      <w:r w:rsidR="00A64EBB" w:rsidRPr="00A678D2">
        <w:rPr>
          <w:b/>
          <w:color w:val="000000"/>
          <w:sz w:val="22"/>
          <w:szCs w:val="22"/>
        </w:rPr>
        <w:t xml:space="preserve"> Resultado do recurso</w:t>
      </w:r>
      <w:r w:rsidR="00AE0705">
        <w:rPr>
          <w:b/>
          <w:color w:val="000000"/>
          <w:sz w:val="22"/>
          <w:szCs w:val="22"/>
        </w:rPr>
        <w:t xml:space="preserve"> </w:t>
      </w:r>
      <w:r w:rsidR="00A64EBB" w:rsidRPr="00A678D2">
        <w:rPr>
          <w:b/>
          <w:color w:val="000000"/>
          <w:sz w:val="22"/>
          <w:szCs w:val="22"/>
        </w:rPr>
        <w:t xml:space="preserve">– </w:t>
      </w:r>
      <w:r w:rsidR="00B22ED2">
        <w:rPr>
          <w:b/>
          <w:color w:val="000000"/>
          <w:sz w:val="22"/>
          <w:szCs w:val="22"/>
        </w:rPr>
        <w:t>31</w:t>
      </w:r>
      <w:r w:rsidR="000424B4">
        <w:rPr>
          <w:b/>
          <w:color w:val="000000"/>
          <w:sz w:val="22"/>
          <w:szCs w:val="22"/>
        </w:rPr>
        <w:t xml:space="preserve"> de </w:t>
      </w:r>
      <w:r w:rsidR="00B22ED2">
        <w:rPr>
          <w:b/>
          <w:color w:val="000000"/>
          <w:sz w:val="22"/>
          <w:szCs w:val="22"/>
        </w:rPr>
        <w:t>janeiro</w:t>
      </w:r>
      <w:r w:rsidR="00F57641">
        <w:rPr>
          <w:b/>
          <w:color w:val="000000"/>
          <w:sz w:val="22"/>
          <w:szCs w:val="22"/>
        </w:rPr>
        <w:t xml:space="preserve"> de </w:t>
      </w:r>
      <w:r w:rsidR="000E0F6E">
        <w:rPr>
          <w:b/>
          <w:color w:val="000000"/>
          <w:sz w:val="22"/>
          <w:szCs w:val="22"/>
        </w:rPr>
        <w:t>2024</w:t>
      </w:r>
      <w:r w:rsidR="006110E7" w:rsidRPr="00A678D2">
        <w:rPr>
          <w:b/>
          <w:bCs/>
          <w:color w:val="000000"/>
          <w:sz w:val="22"/>
          <w:szCs w:val="22"/>
        </w:rPr>
        <w:t xml:space="preserve"> </w:t>
      </w:r>
      <w:r w:rsidR="00DB005D" w:rsidRPr="00A678D2">
        <w:rPr>
          <w:b/>
          <w:color w:val="000000"/>
          <w:sz w:val="22"/>
          <w:szCs w:val="22"/>
        </w:rPr>
        <w:t xml:space="preserve">a partir das </w:t>
      </w:r>
      <w:r w:rsidR="00F57641">
        <w:rPr>
          <w:b/>
          <w:color w:val="000000"/>
          <w:sz w:val="22"/>
          <w:szCs w:val="22"/>
        </w:rPr>
        <w:t>13</w:t>
      </w:r>
      <w:r w:rsidR="00DB005D" w:rsidRPr="00A678D2">
        <w:rPr>
          <w:b/>
          <w:color w:val="000000"/>
          <w:sz w:val="22"/>
          <w:szCs w:val="22"/>
        </w:rPr>
        <w:t xml:space="preserve">h </w:t>
      </w:r>
      <w:r w:rsidR="00DB005D" w:rsidRPr="00A678D2">
        <w:rPr>
          <w:color w:val="000000"/>
          <w:sz w:val="22"/>
          <w:szCs w:val="22"/>
        </w:rPr>
        <w:t xml:space="preserve">no site </w:t>
      </w:r>
      <w:r w:rsidR="00DB005D" w:rsidRPr="00A26189">
        <w:rPr>
          <w:color w:val="000000"/>
          <w:sz w:val="22"/>
          <w:szCs w:val="22"/>
        </w:rPr>
        <w:t>www.</w:t>
      </w:r>
      <w:r w:rsidR="00716AFC">
        <w:rPr>
          <w:color w:val="000000"/>
          <w:sz w:val="22"/>
          <w:szCs w:val="22"/>
        </w:rPr>
        <w:t>ibap.org.br</w:t>
      </w:r>
    </w:p>
    <w:p w:rsidR="00A64EBB" w:rsidRPr="00A678D2" w:rsidRDefault="00A64EBB">
      <w:pPr>
        <w:pStyle w:val="Corpodetexto2"/>
        <w:ind w:left="426" w:hanging="426"/>
        <w:rPr>
          <w:b/>
          <w:color w:val="000000"/>
          <w:sz w:val="22"/>
          <w:szCs w:val="22"/>
        </w:rPr>
      </w:pPr>
    </w:p>
    <w:p w:rsidR="00F57641" w:rsidRPr="00716AFC" w:rsidRDefault="005D0CD9" w:rsidP="00F57641">
      <w:pPr>
        <w:pStyle w:val="Corpodetexto2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.4.</w:t>
      </w:r>
      <w:r w:rsidR="00A64EBB" w:rsidRPr="00A678D2">
        <w:rPr>
          <w:b/>
          <w:color w:val="000000"/>
          <w:sz w:val="22"/>
          <w:szCs w:val="22"/>
        </w:rPr>
        <w:t xml:space="preserve"> Divulgação – </w:t>
      </w:r>
      <w:r w:rsidR="009771D2">
        <w:rPr>
          <w:b/>
          <w:color w:val="000000"/>
          <w:sz w:val="22"/>
          <w:szCs w:val="22"/>
        </w:rPr>
        <w:t>31</w:t>
      </w:r>
      <w:r w:rsidR="000424B4">
        <w:rPr>
          <w:b/>
          <w:color w:val="000000"/>
          <w:sz w:val="22"/>
          <w:szCs w:val="22"/>
        </w:rPr>
        <w:t xml:space="preserve"> de </w:t>
      </w:r>
      <w:r w:rsidR="009771D2">
        <w:rPr>
          <w:b/>
          <w:color w:val="000000"/>
          <w:sz w:val="22"/>
          <w:szCs w:val="22"/>
        </w:rPr>
        <w:t>janeiro</w:t>
      </w:r>
      <w:r w:rsidR="000424B4">
        <w:rPr>
          <w:b/>
          <w:color w:val="000000"/>
          <w:sz w:val="22"/>
          <w:szCs w:val="22"/>
        </w:rPr>
        <w:t xml:space="preserve"> de </w:t>
      </w:r>
      <w:r w:rsidR="000E0F6E">
        <w:rPr>
          <w:b/>
          <w:color w:val="000000"/>
          <w:sz w:val="22"/>
          <w:szCs w:val="22"/>
        </w:rPr>
        <w:t>2024</w:t>
      </w:r>
      <w:r w:rsidR="000424B4" w:rsidRPr="00A678D2">
        <w:rPr>
          <w:b/>
          <w:bCs/>
          <w:color w:val="000000"/>
          <w:sz w:val="22"/>
          <w:szCs w:val="22"/>
        </w:rPr>
        <w:t xml:space="preserve"> </w:t>
      </w:r>
      <w:r w:rsidR="000424B4" w:rsidRPr="00A678D2">
        <w:rPr>
          <w:b/>
          <w:color w:val="000000"/>
          <w:sz w:val="22"/>
          <w:szCs w:val="22"/>
        </w:rPr>
        <w:t xml:space="preserve">a partir das </w:t>
      </w:r>
      <w:r w:rsidR="000424B4">
        <w:rPr>
          <w:b/>
          <w:color w:val="000000"/>
          <w:sz w:val="22"/>
          <w:szCs w:val="22"/>
        </w:rPr>
        <w:t>13</w:t>
      </w:r>
      <w:r w:rsidR="000424B4" w:rsidRPr="00A678D2">
        <w:rPr>
          <w:b/>
          <w:color w:val="000000"/>
          <w:sz w:val="22"/>
          <w:szCs w:val="22"/>
        </w:rPr>
        <w:t>h</w:t>
      </w:r>
      <w:r w:rsidR="007C20BB" w:rsidRPr="00A678D2">
        <w:rPr>
          <w:b/>
          <w:color w:val="000000"/>
          <w:sz w:val="22"/>
          <w:szCs w:val="22"/>
        </w:rPr>
        <w:t xml:space="preserve"> </w:t>
      </w:r>
      <w:r w:rsidR="00F57641">
        <w:rPr>
          <w:color w:val="000000"/>
          <w:sz w:val="22"/>
          <w:szCs w:val="22"/>
        </w:rPr>
        <w:t xml:space="preserve">no site </w:t>
      </w:r>
      <w:r w:rsidR="00F57641" w:rsidRPr="00A26189">
        <w:rPr>
          <w:color w:val="000000"/>
          <w:sz w:val="22"/>
          <w:szCs w:val="22"/>
        </w:rPr>
        <w:t>www.</w:t>
      </w:r>
      <w:r w:rsidR="00F57641">
        <w:rPr>
          <w:color w:val="000000"/>
          <w:sz w:val="22"/>
          <w:szCs w:val="22"/>
        </w:rPr>
        <w:t>ibap.org.br</w:t>
      </w:r>
    </w:p>
    <w:p w:rsidR="00A64EBB" w:rsidRPr="00F57641" w:rsidRDefault="00A64EBB" w:rsidP="00F57641">
      <w:pPr>
        <w:pStyle w:val="Corpodetexto2"/>
        <w:ind w:left="426" w:hanging="426"/>
        <w:rPr>
          <w:b/>
          <w:color w:val="000000"/>
          <w:sz w:val="22"/>
          <w:szCs w:val="22"/>
        </w:rPr>
      </w:pPr>
    </w:p>
    <w:p w:rsidR="007D397A" w:rsidRPr="005D0CD9" w:rsidRDefault="005D0CD9" w:rsidP="005D0CD9">
      <w:pPr>
        <w:pStyle w:val="Corpodetexto2"/>
        <w:ind w:left="426" w:hanging="426"/>
        <w:rPr>
          <w:b/>
          <w:color w:val="auto"/>
          <w:sz w:val="22"/>
          <w:szCs w:val="22"/>
        </w:rPr>
      </w:pPr>
      <w:r w:rsidRPr="005D0CD9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.4.1.</w:t>
      </w:r>
      <w:r w:rsidR="00716597">
        <w:rPr>
          <w:color w:val="auto"/>
          <w:sz w:val="22"/>
          <w:szCs w:val="22"/>
        </w:rPr>
        <w:t xml:space="preserve"> </w:t>
      </w:r>
      <w:r w:rsidR="007D397A" w:rsidRPr="005D0CD9">
        <w:rPr>
          <w:color w:val="auto"/>
          <w:sz w:val="22"/>
          <w:szCs w:val="22"/>
        </w:rPr>
        <w:t>A classificação dos candidatos aprovados far-se-á pela ordem decrescente da pontuação final dos candidatos</w:t>
      </w:r>
    </w:p>
    <w:p w:rsidR="007D397A" w:rsidRDefault="007D397A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7D397A" w:rsidRPr="005D0CD9" w:rsidRDefault="005D0CD9">
      <w:pPr>
        <w:pStyle w:val="Corpodetexto2"/>
        <w:ind w:left="426" w:hanging="426"/>
        <w:rPr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D397A">
        <w:rPr>
          <w:color w:val="000000"/>
          <w:sz w:val="22"/>
          <w:szCs w:val="22"/>
        </w:rPr>
        <w:t>.4.2.</w:t>
      </w:r>
      <w:r w:rsidR="00716597">
        <w:rPr>
          <w:color w:val="000000"/>
          <w:sz w:val="22"/>
          <w:szCs w:val="22"/>
        </w:rPr>
        <w:t xml:space="preserve"> </w:t>
      </w:r>
      <w:r w:rsidR="007D397A" w:rsidRPr="005D0CD9">
        <w:rPr>
          <w:color w:val="auto"/>
          <w:sz w:val="22"/>
          <w:szCs w:val="22"/>
        </w:rPr>
        <w:t>Serão convocados à matrícula aqueles candidatos que, pela ordem decrescente de classificação, preencher o número de vagas oferecidas.</w:t>
      </w:r>
    </w:p>
    <w:p w:rsidR="007D397A" w:rsidRDefault="007D397A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7D397A" w:rsidRDefault="005D0CD9">
      <w:pPr>
        <w:pStyle w:val="Corpodetexto2"/>
        <w:ind w:left="426" w:hanging="426"/>
        <w:rPr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D397A">
        <w:rPr>
          <w:color w:val="000000"/>
          <w:sz w:val="22"/>
          <w:szCs w:val="22"/>
        </w:rPr>
        <w:t>.4.3.</w:t>
      </w:r>
      <w:r w:rsidR="00716597">
        <w:rPr>
          <w:color w:val="000000"/>
          <w:sz w:val="22"/>
          <w:szCs w:val="22"/>
        </w:rPr>
        <w:t xml:space="preserve"> </w:t>
      </w:r>
      <w:r w:rsidR="007D397A" w:rsidRPr="005D0CD9">
        <w:rPr>
          <w:color w:val="auto"/>
          <w:sz w:val="22"/>
          <w:szCs w:val="22"/>
        </w:rPr>
        <w:t>Caso ocorram desistências de candidatos selecionados, poderão ser chamados a ocupar as vagas remanescentes, outros candidatos aprovados sendo respeitada a ordem de classificação e dia e hora estabelecida para a convocação.</w:t>
      </w:r>
    </w:p>
    <w:p w:rsidR="00AF7E30" w:rsidRDefault="00AF7E30">
      <w:pPr>
        <w:pStyle w:val="Corpodetexto2"/>
        <w:ind w:left="426" w:hanging="426"/>
        <w:rPr>
          <w:color w:val="auto"/>
          <w:sz w:val="22"/>
          <w:szCs w:val="22"/>
        </w:rPr>
      </w:pPr>
    </w:p>
    <w:p w:rsidR="00AF7E30" w:rsidRPr="005D0CD9" w:rsidRDefault="00AF7E30">
      <w:pPr>
        <w:pStyle w:val="Corpodetexto2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5.4.4</w:t>
      </w:r>
      <w:proofErr w:type="gramStart"/>
      <w:r>
        <w:rPr>
          <w:color w:val="auto"/>
          <w:sz w:val="22"/>
          <w:szCs w:val="22"/>
        </w:rPr>
        <w:t xml:space="preserve">   </w:t>
      </w:r>
      <w:proofErr w:type="gramEnd"/>
      <w:r w:rsidRPr="00AF7E30">
        <w:rPr>
          <w:color w:val="auto"/>
          <w:sz w:val="22"/>
          <w:szCs w:val="22"/>
        </w:rPr>
        <w:t>Durante o Serviço Militar Obrigatório (SMO) o candidato aprovado no PRM não poderá realizar curso de residência concomitante ao SMO, ficando sua vaga reservada para o ano seguinte</w:t>
      </w:r>
      <w:r>
        <w:rPr>
          <w:color w:val="auto"/>
          <w:sz w:val="22"/>
          <w:szCs w:val="22"/>
        </w:rPr>
        <w:t>.</w:t>
      </w:r>
    </w:p>
    <w:p w:rsidR="007D397A" w:rsidRDefault="007D397A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A64EBB" w:rsidRPr="00A678D2" w:rsidRDefault="005D0CD9">
      <w:pPr>
        <w:pStyle w:val="Corpodetexto2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</w:t>
      </w:r>
      <w:r w:rsidR="00DB005D" w:rsidRPr="00A678D2"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</w:t>
      </w:r>
      <w:r w:rsidR="00A64EBB" w:rsidRPr="00A678D2">
        <w:rPr>
          <w:b/>
          <w:color w:val="000000"/>
          <w:sz w:val="22"/>
          <w:szCs w:val="22"/>
        </w:rPr>
        <w:t xml:space="preserve"> Matrícula: </w:t>
      </w:r>
      <w:r w:rsidR="0025441B">
        <w:rPr>
          <w:b/>
          <w:color w:val="000000"/>
          <w:sz w:val="22"/>
          <w:szCs w:val="22"/>
        </w:rPr>
        <w:t>02</w:t>
      </w:r>
      <w:r w:rsidR="000424B4">
        <w:rPr>
          <w:b/>
          <w:color w:val="000000"/>
          <w:sz w:val="22"/>
          <w:szCs w:val="22"/>
        </w:rPr>
        <w:t xml:space="preserve"> de fevereiro de </w:t>
      </w:r>
      <w:r w:rsidR="000E0F6E">
        <w:rPr>
          <w:b/>
          <w:color w:val="000000"/>
          <w:sz w:val="22"/>
          <w:szCs w:val="22"/>
        </w:rPr>
        <w:t>2024</w:t>
      </w:r>
      <w:r w:rsidR="006110E7" w:rsidRPr="00A678D2">
        <w:rPr>
          <w:b/>
          <w:bCs/>
          <w:color w:val="000000"/>
          <w:sz w:val="22"/>
          <w:szCs w:val="22"/>
        </w:rPr>
        <w:t xml:space="preserve"> </w:t>
      </w:r>
      <w:r w:rsidR="00A64EBB" w:rsidRPr="00A678D2">
        <w:rPr>
          <w:b/>
          <w:color w:val="000000"/>
          <w:sz w:val="22"/>
          <w:szCs w:val="22"/>
        </w:rPr>
        <w:t xml:space="preserve">das </w:t>
      </w:r>
      <w:proofErr w:type="gramStart"/>
      <w:r w:rsidR="006B74BE">
        <w:rPr>
          <w:b/>
          <w:color w:val="000000"/>
          <w:sz w:val="22"/>
          <w:szCs w:val="22"/>
        </w:rPr>
        <w:t>08:30</w:t>
      </w:r>
      <w:proofErr w:type="gramEnd"/>
      <w:r w:rsidR="009132BC" w:rsidRPr="00A678D2">
        <w:rPr>
          <w:b/>
          <w:color w:val="000000"/>
          <w:sz w:val="22"/>
          <w:szCs w:val="22"/>
        </w:rPr>
        <w:t>h</w:t>
      </w:r>
      <w:r w:rsidR="00A64EBB" w:rsidRPr="00A678D2">
        <w:rPr>
          <w:b/>
          <w:color w:val="000000"/>
          <w:sz w:val="22"/>
          <w:szCs w:val="22"/>
        </w:rPr>
        <w:t xml:space="preserve"> às </w:t>
      </w:r>
      <w:r w:rsidR="006B74BE">
        <w:rPr>
          <w:b/>
          <w:color w:val="000000"/>
          <w:sz w:val="22"/>
          <w:szCs w:val="22"/>
        </w:rPr>
        <w:t>16:30</w:t>
      </w:r>
      <w:r w:rsidR="009132BC" w:rsidRPr="00A678D2">
        <w:rPr>
          <w:b/>
          <w:color w:val="000000"/>
          <w:sz w:val="22"/>
          <w:szCs w:val="22"/>
        </w:rPr>
        <w:t>h</w:t>
      </w:r>
      <w:r w:rsidR="00A64EBB" w:rsidRPr="00A678D2">
        <w:rPr>
          <w:color w:val="000000"/>
          <w:sz w:val="22"/>
          <w:szCs w:val="22"/>
        </w:rPr>
        <w:t xml:space="preserve">, </w:t>
      </w:r>
      <w:r w:rsidR="006B74BE">
        <w:rPr>
          <w:color w:val="000000"/>
          <w:sz w:val="22"/>
          <w:szCs w:val="22"/>
        </w:rPr>
        <w:t>na secretaria do IBAP à Av. Ernani do Amaral Peixoto</w:t>
      </w:r>
      <w:r w:rsidR="006B74BE" w:rsidRPr="00A678D2">
        <w:rPr>
          <w:color w:val="000000"/>
          <w:sz w:val="22"/>
          <w:szCs w:val="22"/>
        </w:rPr>
        <w:t xml:space="preserve">, n.º </w:t>
      </w:r>
      <w:r w:rsidR="006B74BE">
        <w:rPr>
          <w:color w:val="000000"/>
          <w:sz w:val="22"/>
          <w:szCs w:val="22"/>
        </w:rPr>
        <w:t>36</w:t>
      </w:r>
      <w:r w:rsidR="006B74BE" w:rsidRPr="00A678D2">
        <w:rPr>
          <w:color w:val="000000"/>
          <w:sz w:val="22"/>
          <w:szCs w:val="22"/>
        </w:rPr>
        <w:t xml:space="preserve">, </w:t>
      </w:r>
      <w:r w:rsidR="006B74BE">
        <w:rPr>
          <w:color w:val="000000"/>
          <w:sz w:val="22"/>
          <w:szCs w:val="22"/>
        </w:rPr>
        <w:t>205</w:t>
      </w:r>
      <w:r w:rsidR="006B74BE" w:rsidRPr="00A678D2">
        <w:rPr>
          <w:color w:val="000000"/>
          <w:sz w:val="22"/>
          <w:szCs w:val="22"/>
        </w:rPr>
        <w:t xml:space="preserve"> – </w:t>
      </w:r>
      <w:r w:rsidR="006B74BE">
        <w:rPr>
          <w:color w:val="000000"/>
          <w:sz w:val="22"/>
          <w:szCs w:val="22"/>
        </w:rPr>
        <w:t>Niterói - RJ</w:t>
      </w:r>
      <w:r w:rsidR="009132BC" w:rsidRPr="00A678D2">
        <w:rPr>
          <w:color w:val="000000"/>
          <w:sz w:val="22"/>
          <w:szCs w:val="22"/>
        </w:rPr>
        <w:t>;</w:t>
      </w:r>
    </w:p>
    <w:p w:rsidR="001C46AD" w:rsidRDefault="001C46AD">
      <w:pPr>
        <w:pStyle w:val="Corpodetexto2"/>
        <w:ind w:left="426" w:hanging="426"/>
        <w:rPr>
          <w:b/>
          <w:color w:val="000000"/>
          <w:sz w:val="22"/>
          <w:szCs w:val="22"/>
        </w:rPr>
      </w:pPr>
    </w:p>
    <w:p w:rsidR="00B82472" w:rsidRDefault="005D0CD9">
      <w:pPr>
        <w:pStyle w:val="Corpodetexto2"/>
        <w:ind w:left="426" w:hanging="426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</w:t>
      </w:r>
      <w:r w:rsidR="00DB005D" w:rsidRPr="00A678D2">
        <w:rPr>
          <w:color w:val="000000"/>
          <w:sz w:val="22"/>
          <w:szCs w:val="22"/>
        </w:rPr>
        <w:t>6</w:t>
      </w:r>
      <w:r w:rsidR="00A64EBB" w:rsidRPr="00A678D2">
        <w:rPr>
          <w:color w:val="000000"/>
          <w:sz w:val="22"/>
          <w:szCs w:val="22"/>
        </w:rPr>
        <w:t>.</w:t>
      </w:r>
      <w:r w:rsidR="00A64EBB" w:rsidRPr="00A678D2">
        <w:rPr>
          <w:b/>
          <w:color w:val="000000"/>
          <w:sz w:val="22"/>
          <w:szCs w:val="22"/>
        </w:rPr>
        <w:t xml:space="preserve"> Documentação para matrícula: </w:t>
      </w:r>
    </w:p>
    <w:p w:rsidR="00716AFC" w:rsidRPr="00716AFC" w:rsidRDefault="00716AFC">
      <w:pPr>
        <w:pStyle w:val="Corpodetexto2"/>
        <w:ind w:left="426" w:hanging="426"/>
        <w:rPr>
          <w:b/>
          <w:color w:val="000000"/>
          <w:sz w:val="22"/>
          <w:szCs w:val="22"/>
        </w:rPr>
      </w:pPr>
    </w:p>
    <w:p w:rsidR="00B82472" w:rsidRPr="00A678D2" w:rsidRDefault="00B82472" w:rsidP="00B82472">
      <w:pPr>
        <w:pStyle w:val="Corpodetexto2"/>
        <w:ind w:left="360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 xml:space="preserve">Apresentar a documentação, abaixo relacionada, com </w:t>
      </w:r>
      <w:r w:rsidR="009132BC" w:rsidRPr="00A678D2">
        <w:rPr>
          <w:b/>
          <w:color w:val="000000"/>
          <w:sz w:val="22"/>
          <w:szCs w:val="22"/>
        </w:rPr>
        <w:t>uma</w:t>
      </w:r>
      <w:r w:rsidRPr="00A678D2">
        <w:rPr>
          <w:b/>
          <w:color w:val="000000"/>
          <w:sz w:val="22"/>
          <w:szCs w:val="22"/>
        </w:rPr>
        <w:t xml:space="preserve"> cópia</w:t>
      </w:r>
      <w:r w:rsidRPr="00A678D2">
        <w:rPr>
          <w:color w:val="000000"/>
          <w:sz w:val="22"/>
          <w:szCs w:val="22"/>
        </w:rPr>
        <w:t xml:space="preserve"> legível de cada e seus respectivos originais:</w:t>
      </w:r>
    </w:p>
    <w:p w:rsidR="001C46AD" w:rsidRPr="00A678D2" w:rsidRDefault="001C46AD" w:rsidP="00B82472">
      <w:pPr>
        <w:pStyle w:val="Corpodetexto2"/>
        <w:ind w:left="360"/>
        <w:rPr>
          <w:color w:val="000000"/>
          <w:sz w:val="22"/>
          <w:szCs w:val="22"/>
        </w:rPr>
      </w:pPr>
    </w:p>
    <w:p w:rsidR="00684E5E" w:rsidRPr="00A678D2" w:rsidRDefault="00CE4642" w:rsidP="001C46AD">
      <w:pPr>
        <w:pStyle w:val="Corpodetexto2"/>
        <w:numPr>
          <w:ilvl w:val="0"/>
          <w:numId w:val="2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Identidade;</w:t>
      </w:r>
    </w:p>
    <w:p w:rsidR="00684E5E" w:rsidRPr="00A678D2" w:rsidRDefault="00CE4642" w:rsidP="001C46AD">
      <w:pPr>
        <w:pStyle w:val="Corpodetexto2"/>
        <w:numPr>
          <w:ilvl w:val="0"/>
          <w:numId w:val="2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 (Cadastro de Pessoa Física);</w:t>
      </w:r>
    </w:p>
    <w:p w:rsidR="00684E5E" w:rsidRPr="00A678D2" w:rsidRDefault="00684E5E" w:rsidP="001C46AD">
      <w:pPr>
        <w:pStyle w:val="Corpodetexto2"/>
        <w:numPr>
          <w:ilvl w:val="0"/>
          <w:numId w:val="22"/>
        </w:numPr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>Carteira do Conselh</w:t>
      </w:r>
      <w:r w:rsidR="00DB005D" w:rsidRPr="00A678D2">
        <w:rPr>
          <w:color w:val="000000"/>
          <w:sz w:val="22"/>
          <w:szCs w:val="22"/>
        </w:rPr>
        <w:t xml:space="preserve">o Regional de Medicina (CRM); </w:t>
      </w:r>
    </w:p>
    <w:p w:rsidR="00684E5E" w:rsidRPr="00A678D2" w:rsidRDefault="00716AFC" w:rsidP="001C46AD">
      <w:pPr>
        <w:pStyle w:val="Corpodetexto2"/>
        <w:numPr>
          <w:ilvl w:val="0"/>
          <w:numId w:val="2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684E5E" w:rsidRPr="00A678D2">
        <w:rPr>
          <w:color w:val="000000"/>
          <w:sz w:val="22"/>
          <w:szCs w:val="22"/>
        </w:rPr>
        <w:t>ópia do Diploma</w:t>
      </w:r>
      <w:r>
        <w:rPr>
          <w:color w:val="000000"/>
          <w:sz w:val="22"/>
          <w:szCs w:val="22"/>
        </w:rPr>
        <w:t xml:space="preserve"> de Medicina (frente e verso)</w:t>
      </w:r>
      <w:r w:rsidR="00CE4642">
        <w:rPr>
          <w:color w:val="000000"/>
          <w:sz w:val="22"/>
          <w:szCs w:val="22"/>
        </w:rPr>
        <w:t>;</w:t>
      </w:r>
      <w:r w:rsidR="00684E5E" w:rsidRPr="00A678D2">
        <w:rPr>
          <w:color w:val="000000"/>
          <w:sz w:val="22"/>
          <w:szCs w:val="22"/>
        </w:rPr>
        <w:t xml:space="preserve"> </w:t>
      </w:r>
    </w:p>
    <w:p w:rsidR="00CE4642" w:rsidRPr="00466917" w:rsidRDefault="00CE4642" w:rsidP="00183A19">
      <w:pPr>
        <w:numPr>
          <w:ilvl w:val="0"/>
          <w:numId w:val="22"/>
        </w:numPr>
        <w:jc w:val="both"/>
        <w:rPr>
          <w:sz w:val="22"/>
          <w:szCs w:val="22"/>
        </w:rPr>
      </w:pPr>
      <w:r w:rsidRPr="00466917">
        <w:rPr>
          <w:sz w:val="22"/>
          <w:szCs w:val="22"/>
        </w:rPr>
        <w:t>Certidão de Reservista ou de isenção do serviço militar</w:t>
      </w:r>
      <w:proofErr w:type="gramStart"/>
      <w:r w:rsidRPr="00466917">
        <w:rPr>
          <w:sz w:val="22"/>
          <w:szCs w:val="22"/>
        </w:rPr>
        <w:t xml:space="preserve"> </w:t>
      </w:r>
      <w:r w:rsidR="00DA2512">
        <w:rPr>
          <w:sz w:val="22"/>
          <w:szCs w:val="22"/>
        </w:rPr>
        <w:t xml:space="preserve"> </w:t>
      </w:r>
      <w:proofErr w:type="gramEnd"/>
      <w:r w:rsidRPr="00466917">
        <w:rPr>
          <w:sz w:val="22"/>
          <w:szCs w:val="22"/>
        </w:rPr>
        <w:t xml:space="preserve">para os candidatos do sexo masculino. Se militar </w:t>
      </w:r>
      <w:proofErr w:type="gramStart"/>
      <w:r w:rsidRPr="00466917">
        <w:rPr>
          <w:sz w:val="22"/>
          <w:szCs w:val="22"/>
        </w:rPr>
        <w:t>de carreira ou convocado das Forças Armadas ou das Forças Auxiliares</w:t>
      </w:r>
      <w:proofErr w:type="gramEnd"/>
      <w:r w:rsidRPr="00466917">
        <w:rPr>
          <w:sz w:val="22"/>
          <w:szCs w:val="22"/>
        </w:rPr>
        <w:t xml:space="preserve"> apresentar permissão por escrito do Comandante, autorizando a cursar o Programa de Residência Médica respeitando às sessenta horas semanais previstas;</w:t>
      </w:r>
    </w:p>
    <w:p w:rsidR="00CE4642" w:rsidRDefault="00CE4642" w:rsidP="001C46AD">
      <w:pPr>
        <w:pStyle w:val="Corpodetexto2"/>
        <w:numPr>
          <w:ilvl w:val="0"/>
          <w:numId w:val="22"/>
        </w:numPr>
        <w:rPr>
          <w:color w:val="auto"/>
          <w:sz w:val="22"/>
          <w:szCs w:val="22"/>
        </w:rPr>
      </w:pPr>
      <w:r w:rsidRPr="005D0CD9">
        <w:rPr>
          <w:color w:val="auto"/>
          <w:sz w:val="22"/>
          <w:szCs w:val="22"/>
        </w:rPr>
        <w:t xml:space="preserve">Título de eleitor (com comprovação de votação nas duas últimas eleições - </w:t>
      </w:r>
      <w:hyperlink r:id="rId11" w:history="1">
        <w:r w:rsidR="00716597" w:rsidRPr="00223B06">
          <w:rPr>
            <w:rStyle w:val="Hyperlink"/>
            <w:sz w:val="22"/>
            <w:szCs w:val="22"/>
          </w:rPr>
          <w:t>http://www.tse.gov.br/internet/servicoseleitor/quitacao.htm</w:t>
        </w:r>
      </w:hyperlink>
      <w:r w:rsidRPr="005D0CD9">
        <w:rPr>
          <w:color w:val="auto"/>
          <w:sz w:val="22"/>
          <w:szCs w:val="22"/>
        </w:rPr>
        <w:t>);</w:t>
      </w:r>
    </w:p>
    <w:p w:rsidR="00716597" w:rsidRDefault="00716597" w:rsidP="001C46AD">
      <w:pPr>
        <w:pStyle w:val="Corpodetexto2"/>
        <w:numPr>
          <w:ilvl w:val="0"/>
          <w:numId w:val="2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PIS/PASEP</w:t>
      </w:r>
      <w:r w:rsidR="00E56086">
        <w:rPr>
          <w:color w:val="auto"/>
          <w:sz w:val="22"/>
          <w:szCs w:val="22"/>
        </w:rPr>
        <w:t>;</w:t>
      </w:r>
    </w:p>
    <w:p w:rsidR="00716597" w:rsidRPr="005D0CD9" w:rsidRDefault="00716597" w:rsidP="001C46AD">
      <w:pPr>
        <w:pStyle w:val="Corpodetexto2"/>
        <w:numPr>
          <w:ilvl w:val="0"/>
          <w:numId w:val="2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Comprovante de </w:t>
      </w:r>
      <w:r w:rsidR="002728D3">
        <w:rPr>
          <w:color w:val="auto"/>
          <w:sz w:val="22"/>
          <w:szCs w:val="22"/>
        </w:rPr>
        <w:t>Residência</w:t>
      </w:r>
      <w:r w:rsidR="00E56086">
        <w:rPr>
          <w:color w:val="auto"/>
          <w:sz w:val="22"/>
          <w:szCs w:val="22"/>
        </w:rPr>
        <w:t>;</w:t>
      </w:r>
    </w:p>
    <w:p w:rsidR="00B82472" w:rsidRPr="00A678D2" w:rsidRDefault="00E56086" w:rsidP="001C46AD">
      <w:pPr>
        <w:pStyle w:val="Corpodetexto2"/>
        <w:numPr>
          <w:ilvl w:val="0"/>
          <w:numId w:val="2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Duas</w:t>
      </w:r>
      <w:r w:rsidR="00B82472" w:rsidRPr="00A678D2">
        <w:rPr>
          <w:color w:val="000000"/>
          <w:sz w:val="22"/>
          <w:szCs w:val="22"/>
        </w:rPr>
        <w:t xml:space="preserve"> foto</w:t>
      </w:r>
      <w:r w:rsidR="00BF4AB0">
        <w:rPr>
          <w:color w:val="000000"/>
          <w:sz w:val="22"/>
          <w:szCs w:val="22"/>
        </w:rPr>
        <w:t>s</w:t>
      </w:r>
      <w:r w:rsidR="00B82472" w:rsidRPr="00A678D2">
        <w:rPr>
          <w:color w:val="000000"/>
          <w:sz w:val="22"/>
          <w:szCs w:val="22"/>
        </w:rPr>
        <w:t xml:space="preserve"> 3 x 4 recente.</w:t>
      </w:r>
    </w:p>
    <w:p w:rsidR="00B82472" w:rsidRPr="00A678D2" w:rsidRDefault="00B82472" w:rsidP="00684E5E">
      <w:pPr>
        <w:pStyle w:val="Corpodetexto2"/>
        <w:ind w:left="360"/>
        <w:rPr>
          <w:color w:val="000000"/>
          <w:sz w:val="22"/>
          <w:szCs w:val="22"/>
        </w:rPr>
      </w:pPr>
    </w:p>
    <w:p w:rsidR="00716597" w:rsidRDefault="00716597" w:rsidP="00CE4642">
      <w:pPr>
        <w:pStyle w:val="Corpodetexto2"/>
        <w:rPr>
          <w:color w:val="000000"/>
          <w:sz w:val="22"/>
          <w:szCs w:val="22"/>
        </w:rPr>
      </w:pPr>
    </w:p>
    <w:p w:rsidR="00684E5E" w:rsidRDefault="005D0CD9" w:rsidP="00CE4642">
      <w:pPr>
        <w:pStyle w:val="Corpodetexto2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E4642" w:rsidRPr="00CE4642">
        <w:rPr>
          <w:color w:val="000000"/>
          <w:sz w:val="22"/>
          <w:szCs w:val="22"/>
        </w:rPr>
        <w:t>.7</w:t>
      </w:r>
      <w:r w:rsidR="00CE4642">
        <w:rPr>
          <w:color w:val="000000"/>
          <w:sz w:val="22"/>
          <w:szCs w:val="22"/>
        </w:rPr>
        <w:t>.</w:t>
      </w:r>
      <w:r w:rsidR="00684E5E" w:rsidRPr="00A678D2">
        <w:rPr>
          <w:i/>
          <w:color w:val="000000"/>
          <w:sz w:val="22"/>
          <w:szCs w:val="22"/>
        </w:rPr>
        <w:t xml:space="preserve"> </w:t>
      </w:r>
      <w:r w:rsidR="00023222" w:rsidRPr="00A678D2">
        <w:rPr>
          <w:color w:val="000000"/>
          <w:sz w:val="22"/>
          <w:szCs w:val="22"/>
        </w:rPr>
        <w:t>Todas as cópias dos</w:t>
      </w:r>
      <w:r w:rsidR="00684E5E" w:rsidRPr="00A678D2">
        <w:rPr>
          <w:color w:val="000000"/>
          <w:sz w:val="22"/>
          <w:szCs w:val="22"/>
        </w:rPr>
        <w:t xml:space="preserve"> documentos serão retidas</w:t>
      </w:r>
      <w:r w:rsidR="00684E5E" w:rsidRPr="00A678D2">
        <w:rPr>
          <w:i/>
          <w:color w:val="000000"/>
          <w:sz w:val="22"/>
          <w:szCs w:val="22"/>
        </w:rPr>
        <w:t>.</w:t>
      </w:r>
    </w:p>
    <w:p w:rsidR="00555DF6" w:rsidRDefault="00555DF6" w:rsidP="00CE4642">
      <w:pPr>
        <w:pStyle w:val="Corpodetexto2"/>
        <w:rPr>
          <w:i/>
          <w:color w:val="000000"/>
          <w:sz w:val="22"/>
          <w:szCs w:val="22"/>
        </w:rPr>
      </w:pPr>
    </w:p>
    <w:p w:rsidR="00CE4642" w:rsidRPr="00504ADA" w:rsidRDefault="005D0CD9" w:rsidP="005D0CD9">
      <w:pPr>
        <w:ind w:left="284" w:hanging="284"/>
        <w:jc w:val="both"/>
      </w:pPr>
      <w:r>
        <w:rPr>
          <w:color w:val="000000"/>
          <w:sz w:val="22"/>
          <w:szCs w:val="22"/>
        </w:rPr>
        <w:t>5</w:t>
      </w:r>
      <w:r w:rsidR="00CE4642">
        <w:rPr>
          <w:color w:val="000000"/>
          <w:sz w:val="22"/>
          <w:szCs w:val="22"/>
        </w:rPr>
        <w:t>.8.</w:t>
      </w:r>
      <w:r w:rsidR="00466917">
        <w:rPr>
          <w:color w:val="000000"/>
          <w:sz w:val="22"/>
          <w:szCs w:val="22"/>
        </w:rPr>
        <w:t xml:space="preserve"> </w:t>
      </w:r>
      <w:r w:rsidR="00CE4642" w:rsidRPr="005D0CD9">
        <w:rPr>
          <w:sz w:val="22"/>
          <w:szCs w:val="22"/>
        </w:rPr>
        <w:t>A matrícula poderá ser realizada por um representante legal, mediante procuração por instrumento público ou particular, acompanhado de cópia da identidade do representante, com firma reconhecida.</w:t>
      </w:r>
    </w:p>
    <w:p w:rsidR="00466917" w:rsidRDefault="00684E5E" w:rsidP="00716597">
      <w:pPr>
        <w:pStyle w:val="Corpodetexto2"/>
        <w:ind w:left="1260" w:hanging="1260"/>
        <w:rPr>
          <w:color w:val="000000"/>
          <w:sz w:val="22"/>
          <w:szCs w:val="22"/>
        </w:rPr>
      </w:pPr>
      <w:r w:rsidRPr="00A678D2">
        <w:rPr>
          <w:i/>
          <w:color w:val="000000"/>
          <w:sz w:val="22"/>
          <w:szCs w:val="22"/>
          <w:highlight w:val="yellow"/>
        </w:rPr>
        <w:t xml:space="preserve">                  </w:t>
      </w:r>
    </w:p>
    <w:p w:rsidR="002D1C2D" w:rsidRPr="00F31A9D" w:rsidRDefault="005D0CD9">
      <w:pPr>
        <w:pStyle w:val="Corpodetexto2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</w:t>
      </w:r>
      <w:r w:rsidR="00CE4642">
        <w:rPr>
          <w:color w:val="000000"/>
          <w:sz w:val="22"/>
          <w:szCs w:val="22"/>
        </w:rPr>
        <w:t>9</w:t>
      </w:r>
      <w:r w:rsidR="00A64EBB" w:rsidRPr="00A678D2">
        <w:rPr>
          <w:color w:val="000000"/>
          <w:sz w:val="22"/>
          <w:szCs w:val="22"/>
        </w:rPr>
        <w:t>.</w:t>
      </w:r>
      <w:r w:rsidR="00A64EBB" w:rsidRPr="00A678D2">
        <w:rPr>
          <w:b/>
          <w:color w:val="000000"/>
          <w:sz w:val="22"/>
          <w:szCs w:val="22"/>
        </w:rPr>
        <w:t xml:space="preserve"> Reclassificação – </w:t>
      </w:r>
      <w:r w:rsidR="00BA609D">
        <w:rPr>
          <w:b/>
          <w:color w:val="000000"/>
          <w:sz w:val="22"/>
          <w:szCs w:val="22"/>
        </w:rPr>
        <w:t>19</w:t>
      </w:r>
      <w:r w:rsidR="00DA2512">
        <w:rPr>
          <w:b/>
          <w:color w:val="000000"/>
          <w:sz w:val="22"/>
          <w:szCs w:val="22"/>
        </w:rPr>
        <w:t xml:space="preserve"> de fevereiro de </w:t>
      </w:r>
      <w:r w:rsidR="000E0F6E">
        <w:rPr>
          <w:b/>
          <w:color w:val="000000"/>
          <w:sz w:val="22"/>
          <w:szCs w:val="22"/>
        </w:rPr>
        <w:t>2024</w:t>
      </w:r>
      <w:r w:rsidR="006110E7" w:rsidRPr="00A678D2">
        <w:rPr>
          <w:b/>
          <w:bCs/>
          <w:color w:val="000000"/>
          <w:sz w:val="22"/>
          <w:szCs w:val="22"/>
        </w:rPr>
        <w:t xml:space="preserve"> </w:t>
      </w:r>
      <w:r w:rsidR="006110E7" w:rsidRPr="00A678D2">
        <w:rPr>
          <w:color w:val="000000"/>
          <w:sz w:val="22"/>
          <w:szCs w:val="22"/>
        </w:rPr>
        <w:t xml:space="preserve">a partir das </w:t>
      </w:r>
      <w:r w:rsidR="006B74BE">
        <w:rPr>
          <w:color w:val="000000"/>
          <w:sz w:val="22"/>
          <w:szCs w:val="22"/>
        </w:rPr>
        <w:t>13</w:t>
      </w:r>
      <w:r w:rsidR="006110E7" w:rsidRPr="00A678D2">
        <w:rPr>
          <w:color w:val="000000"/>
          <w:sz w:val="22"/>
          <w:szCs w:val="22"/>
        </w:rPr>
        <w:t xml:space="preserve"> horas no site </w:t>
      </w:r>
      <w:r w:rsidR="006110E7" w:rsidRPr="00E56086">
        <w:rPr>
          <w:color w:val="000000"/>
          <w:sz w:val="22"/>
          <w:szCs w:val="22"/>
        </w:rPr>
        <w:t>www.</w:t>
      </w:r>
      <w:r w:rsidR="00F31A9D">
        <w:rPr>
          <w:color w:val="000000"/>
          <w:sz w:val="22"/>
          <w:szCs w:val="22"/>
        </w:rPr>
        <w:t>ibap.org.br</w:t>
      </w:r>
    </w:p>
    <w:p w:rsidR="002D1C2D" w:rsidRDefault="002D1C2D">
      <w:pPr>
        <w:pStyle w:val="Corpodetexto2"/>
        <w:ind w:left="426" w:hanging="426"/>
        <w:rPr>
          <w:color w:val="000000"/>
          <w:sz w:val="22"/>
          <w:szCs w:val="22"/>
        </w:rPr>
      </w:pPr>
    </w:p>
    <w:p w:rsidR="00A64EBB" w:rsidRPr="00F31A9D" w:rsidRDefault="005D0CD9">
      <w:pPr>
        <w:pStyle w:val="Corpodetexto2"/>
        <w:ind w:left="426" w:hanging="426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E4642">
        <w:rPr>
          <w:color w:val="000000"/>
          <w:sz w:val="22"/>
          <w:szCs w:val="22"/>
        </w:rPr>
        <w:t>.10</w:t>
      </w:r>
      <w:r w:rsidR="002D1C2D">
        <w:rPr>
          <w:color w:val="000000"/>
          <w:sz w:val="22"/>
          <w:szCs w:val="22"/>
        </w:rPr>
        <w:t xml:space="preserve">. </w:t>
      </w:r>
      <w:r w:rsidR="002D1C2D">
        <w:rPr>
          <w:b/>
          <w:color w:val="000000"/>
          <w:sz w:val="22"/>
          <w:szCs w:val="22"/>
        </w:rPr>
        <w:t>M</w:t>
      </w:r>
      <w:r w:rsidR="00A64EBB" w:rsidRPr="002D1C2D">
        <w:rPr>
          <w:b/>
          <w:color w:val="000000"/>
          <w:sz w:val="22"/>
          <w:szCs w:val="22"/>
        </w:rPr>
        <w:t>atrícula</w:t>
      </w:r>
      <w:r w:rsidR="00A64EBB" w:rsidRPr="00A678D2">
        <w:rPr>
          <w:color w:val="000000"/>
          <w:sz w:val="22"/>
          <w:szCs w:val="22"/>
        </w:rPr>
        <w:t xml:space="preserve"> </w:t>
      </w:r>
      <w:r w:rsidR="002D1C2D" w:rsidRPr="002D1C2D">
        <w:rPr>
          <w:b/>
          <w:color w:val="000000"/>
          <w:sz w:val="22"/>
          <w:szCs w:val="22"/>
        </w:rPr>
        <w:t>dos reclassificados</w:t>
      </w:r>
      <w:r w:rsidR="002D1C2D">
        <w:rPr>
          <w:color w:val="000000"/>
          <w:sz w:val="22"/>
          <w:szCs w:val="22"/>
        </w:rPr>
        <w:t xml:space="preserve"> - </w:t>
      </w:r>
      <w:r w:rsidR="00A64EBB" w:rsidRPr="00A678D2">
        <w:rPr>
          <w:color w:val="000000"/>
          <w:sz w:val="22"/>
          <w:szCs w:val="22"/>
        </w:rPr>
        <w:t>no</w:t>
      </w:r>
      <w:r w:rsidR="00466917">
        <w:rPr>
          <w:color w:val="000000"/>
          <w:sz w:val="22"/>
          <w:szCs w:val="22"/>
        </w:rPr>
        <w:t>s</w:t>
      </w:r>
      <w:r w:rsidR="00A64EBB" w:rsidRPr="00A678D2">
        <w:rPr>
          <w:color w:val="000000"/>
          <w:sz w:val="22"/>
          <w:szCs w:val="22"/>
        </w:rPr>
        <w:t xml:space="preserve"> dia</w:t>
      </w:r>
      <w:r w:rsidR="00466917">
        <w:rPr>
          <w:color w:val="000000"/>
          <w:sz w:val="22"/>
          <w:szCs w:val="22"/>
        </w:rPr>
        <w:t>s</w:t>
      </w:r>
      <w:r w:rsidR="00A64EBB" w:rsidRPr="00A678D2">
        <w:rPr>
          <w:color w:val="000000"/>
          <w:sz w:val="22"/>
          <w:szCs w:val="22"/>
        </w:rPr>
        <w:t xml:space="preserve"> </w:t>
      </w:r>
      <w:r w:rsidR="00BA609D">
        <w:rPr>
          <w:b/>
          <w:color w:val="000000"/>
          <w:sz w:val="22"/>
          <w:szCs w:val="22"/>
        </w:rPr>
        <w:t>20</w:t>
      </w:r>
      <w:r w:rsidR="00DA2512">
        <w:rPr>
          <w:b/>
          <w:color w:val="000000"/>
          <w:sz w:val="22"/>
          <w:szCs w:val="22"/>
        </w:rPr>
        <w:t xml:space="preserve"> de fevereiro de </w:t>
      </w:r>
      <w:r w:rsidR="000E0F6E">
        <w:rPr>
          <w:b/>
          <w:color w:val="000000"/>
          <w:sz w:val="22"/>
          <w:szCs w:val="22"/>
        </w:rPr>
        <w:t>2024</w:t>
      </w:r>
      <w:r w:rsidR="00472DDF" w:rsidRPr="00A678D2">
        <w:rPr>
          <w:color w:val="000000"/>
          <w:sz w:val="22"/>
          <w:szCs w:val="22"/>
        </w:rPr>
        <w:t xml:space="preserve">, das </w:t>
      </w:r>
      <w:proofErr w:type="gramStart"/>
      <w:r w:rsidR="006B74BE">
        <w:rPr>
          <w:color w:val="000000"/>
          <w:sz w:val="22"/>
          <w:szCs w:val="22"/>
        </w:rPr>
        <w:t>08:30</w:t>
      </w:r>
      <w:proofErr w:type="gramEnd"/>
      <w:r w:rsidR="009132BC" w:rsidRPr="00A678D2">
        <w:rPr>
          <w:color w:val="000000"/>
          <w:sz w:val="22"/>
          <w:szCs w:val="22"/>
        </w:rPr>
        <w:t>h</w:t>
      </w:r>
      <w:r w:rsidR="00472DDF" w:rsidRPr="00A678D2">
        <w:rPr>
          <w:color w:val="000000"/>
          <w:sz w:val="22"/>
          <w:szCs w:val="22"/>
        </w:rPr>
        <w:t xml:space="preserve"> às </w:t>
      </w:r>
      <w:r w:rsidR="006B74BE">
        <w:rPr>
          <w:color w:val="000000"/>
          <w:sz w:val="22"/>
          <w:szCs w:val="22"/>
        </w:rPr>
        <w:t>16:30</w:t>
      </w:r>
      <w:r w:rsidR="009132BC" w:rsidRPr="00A678D2">
        <w:rPr>
          <w:color w:val="000000"/>
          <w:sz w:val="22"/>
          <w:szCs w:val="22"/>
        </w:rPr>
        <w:t>h</w:t>
      </w:r>
      <w:r w:rsidR="00893F61" w:rsidRPr="00A678D2">
        <w:rPr>
          <w:color w:val="000000"/>
          <w:sz w:val="22"/>
          <w:szCs w:val="22"/>
        </w:rPr>
        <w:t xml:space="preserve">, </w:t>
      </w:r>
      <w:r w:rsidR="003C2C5B" w:rsidRPr="00A678D2">
        <w:rPr>
          <w:color w:val="000000"/>
          <w:sz w:val="22"/>
          <w:szCs w:val="22"/>
        </w:rPr>
        <w:t xml:space="preserve">no </w:t>
      </w:r>
      <w:r w:rsidR="00F31A9D">
        <w:rPr>
          <w:color w:val="000000"/>
          <w:sz w:val="22"/>
          <w:szCs w:val="22"/>
        </w:rPr>
        <w:t>IBAP.</w:t>
      </w:r>
    </w:p>
    <w:p w:rsidR="002D1C2D" w:rsidRPr="00A678D2" w:rsidRDefault="002D1C2D">
      <w:pPr>
        <w:pStyle w:val="Corpodetexto2"/>
        <w:ind w:left="426" w:hanging="426"/>
        <w:rPr>
          <w:b/>
          <w:color w:val="000000"/>
          <w:sz w:val="22"/>
          <w:szCs w:val="22"/>
        </w:rPr>
      </w:pPr>
    </w:p>
    <w:p w:rsidR="00A64EBB" w:rsidRPr="00BF4AB0" w:rsidRDefault="005D0CD9" w:rsidP="00226D73">
      <w:pPr>
        <w:pStyle w:val="Corpodetexto2"/>
        <w:ind w:left="540" w:hanging="54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64EBB" w:rsidRPr="00A678D2">
        <w:rPr>
          <w:color w:val="000000"/>
          <w:sz w:val="22"/>
          <w:szCs w:val="22"/>
        </w:rPr>
        <w:t>.</w:t>
      </w:r>
      <w:r w:rsidR="00CE4642">
        <w:rPr>
          <w:color w:val="000000"/>
          <w:sz w:val="22"/>
          <w:szCs w:val="22"/>
        </w:rPr>
        <w:t>11</w:t>
      </w:r>
      <w:r w:rsidR="00A64EBB" w:rsidRPr="00A678D2">
        <w:rPr>
          <w:color w:val="000000"/>
          <w:sz w:val="22"/>
          <w:szCs w:val="22"/>
        </w:rPr>
        <w:t>.</w:t>
      </w:r>
      <w:r w:rsidR="007C20BB">
        <w:rPr>
          <w:b/>
          <w:color w:val="000000"/>
          <w:sz w:val="22"/>
          <w:szCs w:val="22"/>
        </w:rPr>
        <w:t xml:space="preserve"> Início do</w:t>
      </w:r>
      <w:r w:rsidR="00A64EBB" w:rsidRPr="00A678D2">
        <w:rPr>
          <w:b/>
          <w:color w:val="000000"/>
          <w:sz w:val="22"/>
          <w:szCs w:val="22"/>
        </w:rPr>
        <w:t xml:space="preserve"> </w:t>
      </w:r>
      <w:r w:rsidR="007C20BB">
        <w:rPr>
          <w:b/>
          <w:color w:val="000000"/>
          <w:sz w:val="22"/>
          <w:szCs w:val="22"/>
        </w:rPr>
        <w:t>Programa</w:t>
      </w:r>
      <w:r w:rsidR="0006049F" w:rsidRPr="00A678D2">
        <w:rPr>
          <w:b/>
          <w:color w:val="000000"/>
          <w:sz w:val="22"/>
          <w:szCs w:val="22"/>
        </w:rPr>
        <w:t xml:space="preserve"> – </w:t>
      </w:r>
      <w:r w:rsidR="00DA2512">
        <w:rPr>
          <w:b/>
          <w:color w:val="000000"/>
          <w:sz w:val="22"/>
          <w:szCs w:val="22"/>
        </w:rPr>
        <w:t>0</w:t>
      </w:r>
      <w:r w:rsidR="00BA609D">
        <w:rPr>
          <w:b/>
          <w:color w:val="000000"/>
          <w:sz w:val="22"/>
          <w:szCs w:val="22"/>
        </w:rPr>
        <w:t>4</w:t>
      </w:r>
      <w:r w:rsidR="00A64EBB" w:rsidRPr="00A678D2">
        <w:rPr>
          <w:b/>
          <w:color w:val="000000"/>
          <w:sz w:val="22"/>
          <w:szCs w:val="22"/>
        </w:rPr>
        <w:t xml:space="preserve"> de </w:t>
      </w:r>
      <w:r w:rsidR="00893F61" w:rsidRPr="00A678D2">
        <w:rPr>
          <w:b/>
          <w:color w:val="000000"/>
          <w:sz w:val="22"/>
          <w:szCs w:val="22"/>
        </w:rPr>
        <w:t>março</w:t>
      </w:r>
      <w:r w:rsidR="00A64EBB" w:rsidRPr="00A678D2">
        <w:rPr>
          <w:b/>
          <w:color w:val="000000"/>
          <w:sz w:val="22"/>
          <w:szCs w:val="22"/>
        </w:rPr>
        <w:t xml:space="preserve"> de </w:t>
      </w:r>
      <w:r w:rsidR="000E0F6E">
        <w:rPr>
          <w:b/>
          <w:color w:val="000000"/>
          <w:sz w:val="22"/>
          <w:szCs w:val="22"/>
        </w:rPr>
        <w:t>2024</w:t>
      </w:r>
      <w:r w:rsidR="00F31A9D">
        <w:rPr>
          <w:b/>
          <w:color w:val="000000"/>
          <w:sz w:val="22"/>
          <w:szCs w:val="22"/>
        </w:rPr>
        <w:t xml:space="preserve"> às 8h0</w:t>
      </w:r>
      <w:r w:rsidR="00DB005D" w:rsidRPr="00A678D2">
        <w:rPr>
          <w:b/>
          <w:color w:val="000000"/>
          <w:sz w:val="22"/>
          <w:szCs w:val="22"/>
        </w:rPr>
        <w:t>0min</w:t>
      </w:r>
      <w:r w:rsidR="00F31A9D">
        <w:rPr>
          <w:b/>
          <w:color w:val="000000"/>
          <w:sz w:val="22"/>
          <w:szCs w:val="22"/>
        </w:rPr>
        <w:t>.</w:t>
      </w:r>
      <w:r w:rsidR="00893F61" w:rsidRPr="00A678D2">
        <w:rPr>
          <w:b/>
          <w:color w:val="000000"/>
          <w:sz w:val="22"/>
          <w:szCs w:val="22"/>
        </w:rPr>
        <w:t xml:space="preserve"> Apresentação </w:t>
      </w:r>
      <w:r w:rsidR="00DB005D" w:rsidRPr="00A678D2">
        <w:rPr>
          <w:b/>
          <w:color w:val="000000"/>
          <w:sz w:val="22"/>
          <w:szCs w:val="22"/>
        </w:rPr>
        <w:t xml:space="preserve">no </w:t>
      </w:r>
      <w:r w:rsidR="00BF4AB0">
        <w:rPr>
          <w:b/>
          <w:color w:val="000000"/>
          <w:sz w:val="22"/>
          <w:szCs w:val="22"/>
        </w:rPr>
        <w:t>IBAP.</w:t>
      </w:r>
    </w:p>
    <w:p w:rsidR="00F31A9D" w:rsidRDefault="00F31A9D" w:rsidP="00226D73">
      <w:pPr>
        <w:pStyle w:val="Corpodetexto2"/>
        <w:ind w:left="540" w:hanging="540"/>
        <w:rPr>
          <w:b/>
          <w:color w:val="000000"/>
          <w:sz w:val="22"/>
          <w:szCs w:val="22"/>
        </w:rPr>
      </w:pPr>
    </w:p>
    <w:p w:rsidR="00F31A9D" w:rsidRPr="00F31A9D" w:rsidRDefault="00F31A9D" w:rsidP="00226D73">
      <w:pPr>
        <w:pStyle w:val="Corpodetexto2"/>
        <w:ind w:left="540" w:hanging="540"/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9948"/>
      </w:tblGrid>
      <w:tr w:rsidR="00F31A9D" w:rsidRPr="00CA6373" w:rsidTr="009428DF">
        <w:tc>
          <w:tcPr>
            <w:tcW w:w="9948" w:type="dxa"/>
            <w:shd w:val="clear" w:color="auto" w:fill="70AC2E"/>
          </w:tcPr>
          <w:p w:rsidR="00F31A9D" w:rsidRPr="00CA6373" w:rsidRDefault="00F31A9D" w:rsidP="00F31A9D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 – CONSIDERAÇÕES GERAIS</w:t>
            </w:r>
          </w:p>
        </w:tc>
      </w:tr>
    </w:tbl>
    <w:p w:rsidR="00023222" w:rsidRPr="00F31A9D" w:rsidRDefault="00023222">
      <w:pPr>
        <w:pStyle w:val="Corpodetexto2"/>
        <w:rPr>
          <w:b/>
          <w:color w:val="000000"/>
          <w:sz w:val="22"/>
          <w:szCs w:val="22"/>
        </w:rPr>
      </w:pPr>
    </w:p>
    <w:p w:rsidR="00B42ABC" w:rsidRPr="00A678D2" w:rsidRDefault="00B42ABC">
      <w:pPr>
        <w:pStyle w:val="Corpodetexto2"/>
        <w:rPr>
          <w:b/>
          <w:color w:val="000000"/>
          <w:sz w:val="22"/>
          <w:szCs w:val="22"/>
        </w:rPr>
      </w:pPr>
    </w:p>
    <w:p w:rsidR="009B1153" w:rsidRDefault="005D0CD9" w:rsidP="009B1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64EBB" w:rsidRPr="00A678D2">
        <w:rPr>
          <w:sz w:val="22"/>
          <w:szCs w:val="22"/>
        </w:rPr>
        <w:t>.</w:t>
      </w:r>
      <w:r w:rsidR="003839DE" w:rsidRPr="00A678D2">
        <w:rPr>
          <w:sz w:val="22"/>
          <w:szCs w:val="22"/>
        </w:rPr>
        <w:t>1</w:t>
      </w:r>
      <w:r w:rsidR="00A64EBB" w:rsidRPr="00A678D2">
        <w:rPr>
          <w:sz w:val="22"/>
          <w:szCs w:val="22"/>
        </w:rPr>
        <w:t>.</w:t>
      </w:r>
      <w:r w:rsidR="009B1153" w:rsidRPr="00A678D2">
        <w:rPr>
          <w:sz w:val="22"/>
          <w:szCs w:val="22"/>
        </w:rPr>
        <w:t xml:space="preserve"> O candidato aprovado e classificado que não comparecer para matrícula será considerado desistente. </w:t>
      </w:r>
    </w:p>
    <w:p w:rsidR="00A07D12" w:rsidRDefault="00A07D12" w:rsidP="009B1153">
      <w:pPr>
        <w:pStyle w:val="Default"/>
        <w:jc w:val="both"/>
        <w:rPr>
          <w:sz w:val="22"/>
          <w:szCs w:val="22"/>
        </w:rPr>
      </w:pPr>
    </w:p>
    <w:p w:rsidR="00A07D12" w:rsidRPr="00780231" w:rsidRDefault="005D0CD9" w:rsidP="00780231">
      <w:pPr>
        <w:pStyle w:val="Default"/>
        <w:ind w:left="426" w:hanging="426"/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="00A07D12">
        <w:rPr>
          <w:sz w:val="22"/>
          <w:szCs w:val="22"/>
        </w:rPr>
        <w:t xml:space="preserve">.2. </w:t>
      </w:r>
      <w:r w:rsidR="00A07D12" w:rsidRPr="00780231">
        <w:rPr>
          <w:bCs/>
          <w:color w:val="auto"/>
          <w:sz w:val="22"/>
          <w:szCs w:val="22"/>
        </w:rPr>
        <w:t>Na hipótese de vagas não ocupadas, somente poderá preencher o formulário próprio de demonstração d</w:t>
      </w:r>
      <w:r w:rsidR="00432E72">
        <w:rPr>
          <w:bCs/>
          <w:color w:val="auto"/>
          <w:sz w:val="22"/>
          <w:szCs w:val="22"/>
        </w:rPr>
        <w:t xml:space="preserve">e interesse (anexo </w:t>
      </w:r>
      <w:proofErr w:type="gramStart"/>
      <w:r w:rsidR="00432E72">
        <w:rPr>
          <w:bCs/>
          <w:color w:val="auto"/>
          <w:sz w:val="22"/>
          <w:szCs w:val="22"/>
        </w:rPr>
        <w:t>2</w:t>
      </w:r>
      <w:proofErr w:type="gramEnd"/>
      <w:r w:rsidR="00A07D12" w:rsidRPr="00780231">
        <w:rPr>
          <w:bCs/>
          <w:color w:val="auto"/>
          <w:sz w:val="22"/>
          <w:szCs w:val="22"/>
        </w:rPr>
        <w:t>) para assumir as vagas remanescentes, o candidato que se enquadrar nas seguintes condições:</w:t>
      </w:r>
    </w:p>
    <w:p w:rsidR="00A07D12" w:rsidRDefault="00A07D12" w:rsidP="009B1153">
      <w:pPr>
        <w:pStyle w:val="Default"/>
        <w:jc w:val="both"/>
        <w:rPr>
          <w:bCs/>
        </w:rPr>
      </w:pPr>
    </w:p>
    <w:p w:rsidR="00A07D12" w:rsidRPr="00780231" w:rsidRDefault="005D0CD9" w:rsidP="00F31A9D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780231">
        <w:rPr>
          <w:bCs/>
          <w:sz w:val="22"/>
          <w:szCs w:val="22"/>
        </w:rPr>
        <w:t>6</w:t>
      </w:r>
      <w:r w:rsidR="00780231" w:rsidRPr="00780231">
        <w:rPr>
          <w:bCs/>
          <w:sz w:val="22"/>
          <w:szCs w:val="22"/>
        </w:rPr>
        <w:t>.2.</w:t>
      </w:r>
      <w:r w:rsidR="00780231" w:rsidRPr="00780231">
        <w:rPr>
          <w:bCs/>
          <w:color w:val="auto"/>
          <w:sz w:val="22"/>
          <w:szCs w:val="22"/>
        </w:rPr>
        <w:t>1</w:t>
      </w:r>
      <w:r w:rsidR="00780231">
        <w:rPr>
          <w:bCs/>
          <w:color w:val="auto"/>
          <w:sz w:val="22"/>
          <w:szCs w:val="22"/>
        </w:rPr>
        <w:t>.</w:t>
      </w:r>
      <w:r w:rsidR="00716597">
        <w:rPr>
          <w:bCs/>
          <w:color w:val="auto"/>
          <w:sz w:val="22"/>
          <w:szCs w:val="22"/>
        </w:rPr>
        <w:t xml:space="preserve"> </w:t>
      </w:r>
      <w:r w:rsidR="00A07D12" w:rsidRPr="00780231">
        <w:rPr>
          <w:bCs/>
          <w:color w:val="auto"/>
          <w:sz w:val="22"/>
          <w:szCs w:val="22"/>
        </w:rPr>
        <w:t>O candidato que foi aprovado na seleção, porém não foi classificado dentro das vagas previstas neste edital de seleção;</w:t>
      </w:r>
    </w:p>
    <w:p w:rsidR="00A07D12" w:rsidRPr="00E95A75" w:rsidRDefault="00A07D12" w:rsidP="009B1153">
      <w:pPr>
        <w:pStyle w:val="Default"/>
        <w:jc w:val="both"/>
        <w:rPr>
          <w:bCs/>
          <w:color w:val="4BACC6"/>
        </w:rPr>
      </w:pPr>
    </w:p>
    <w:p w:rsidR="00A07D12" w:rsidRPr="00780231" w:rsidRDefault="00282609" w:rsidP="00AE2783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</w:t>
      </w:r>
      <w:r w:rsidR="005D0CD9" w:rsidRPr="00780231">
        <w:rPr>
          <w:bCs/>
          <w:color w:val="auto"/>
          <w:sz w:val="22"/>
          <w:szCs w:val="22"/>
        </w:rPr>
        <w:t>6</w:t>
      </w:r>
      <w:r w:rsidR="00A07D12" w:rsidRPr="00780231">
        <w:rPr>
          <w:bCs/>
          <w:color w:val="auto"/>
          <w:sz w:val="22"/>
          <w:szCs w:val="22"/>
        </w:rPr>
        <w:t>.2.2</w:t>
      </w:r>
      <w:r w:rsidR="00780231">
        <w:rPr>
          <w:bCs/>
          <w:color w:val="auto"/>
          <w:sz w:val="22"/>
          <w:szCs w:val="22"/>
        </w:rPr>
        <w:t>.</w:t>
      </w:r>
      <w:r w:rsidR="00466917">
        <w:rPr>
          <w:bCs/>
          <w:color w:val="auto"/>
          <w:sz w:val="22"/>
          <w:szCs w:val="22"/>
        </w:rPr>
        <w:t xml:space="preserve"> </w:t>
      </w:r>
      <w:r w:rsidR="00A07D12" w:rsidRPr="00780231">
        <w:rPr>
          <w:bCs/>
          <w:color w:val="auto"/>
          <w:sz w:val="22"/>
          <w:szCs w:val="22"/>
        </w:rPr>
        <w:t>O candidato que foi eliminado nas reclassificações, conforme previsto neste edital.</w:t>
      </w:r>
    </w:p>
    <w:p w:rsidR="00A07D12" w:rsidRPr="00E95A75" w:rsidRDefault="00A07D12" w:rsidP="00AE2783">
      <w:pPr>
        <w:pStyle w:val="Default"/>
        <w:jc w:val="both"/>
        <w:rPr>
          <w:bCs/>
          <w:color w:val="4BACC6"/>
        </w:rPr>
      </w:pPr>
    </w:p>
    <w:p w:rsidR="00A07D12" w:rsidRPr="00E95A75" w:rsidRDefault="00282609" w:rsidP="00AE2783">
      <w:pPr>
        <w:pStyle w:val="Default"/>
        <w:jc w:val="both"/>
        <w:rPr>
          <w:bCs/>
          <w:color w:val="4BACC6"/>
        </w:rPr>
      </w:pPr>
      <w:r>
        <w:rPr>
          <w:sz w:val="22"/>
          <w:szCs w:val="22"/>
        </w:rPr>
        <w:t xml:space="preserve">        </w:t>
      </w:r>
      <w:r w:rsidR="005D0CD9">
        <w:rPr>
          <w:sz w:val="22"/>
          <w:szCs w:val="22"/>
        </w:rPr>
        <w:t>6</w:t>
      </w:r>
      <w:r w:rsidR="00A07D12">
        <w:rPr>
          <w:sz w:val="22"/>
          <w:szCs w:val="22"/>
        </w:rPr>
        <w:t>.2.3.</w:t>
      </w:r>
      <w:r w:rsidR="00466917">
        <w:rPr>
          <w:sz w:val="22"/>
          <w:szCs w:val="22"/>
        </w:rPr>
        <w:t xml:space="preserve"> </w:t>
      </w:r>
      <w:r w:rsidR="002728D3" w:rsidRPr="00780231">
        <w:rPr>
          <w:bCs/>
          <w:color w:val="auto"/>
          <w:sz w:val="22"/>
          <w:szCs w:val="22"/>
        </w:rPr>
        <w:t>O formulário de demonstração de interesse deverá se</w:t>
      </w:r>
      <w:r w:rsidR="002728D3">
        <w:rPr>
          <w:bCs/>
          <w:color w:val="auto"/>
          <w:sz w:val="22"/>
          <w:szCs w:val="22"/>
        </w:rPr>
        <w:t xml:space="preserve">r entregue </w:t>
      </w:r>
      <w:r w:rsidR="00324DC7">
        <w:rPr>
          <w:bCs/>
          <w:color w:val="auto"/>
          <w:sz w:val="22"/>
          <w:szCs w:val="22"/>
        </w:rPr>
        <w:t>via email: secretaria@ibap.org.br</w:t>
      </w:r>
    </w:p>
    <w:p w:rsidR="003F69C5" w:rsidRPr="00E95A75" w:rsidRDefault="003F69C5" w:rsidP="00AE2783">
      <w:pPr>
        <w:pStyle w:val="Default"/>
        <w:jc w:val="both"/>
        <w:rPr>
          <w:bCs/>
          <w:color w:val="4BACC6"/>
        </w:rPr>
      </w:pPr>
    </w:p>
    <w:p w:rsidR="00282609" w:rsidRDefault="00282609" w:rsidP="00AE2783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</w:t>
      </w:r>
      <w:r w:rsidR="005D0CD9" w:rsidRPr="00780231">
        <w:rPr>
          <w:bCs/>
          <w:color w:val="auto"/>
          <w:sz w:val="22"/>
          <w:szCs w:val="22"/>
        </w:rPr>
        <w:t>6</w:t>
      </w:r>
      <w:r w:rsidR="00780231">
        <w:rPr>
          <w:bCs/>
          <w:color w:val="auto"/>
          <w:sz w:val="22"/>
          <w:szCs w:val="22"/>
        </w:rPr>
        <w:t>.2.4.</w:t>
      </w:r>
      <w:r w:rsidR="00466917">
        <w:rPr>
          <w:bCs/>
          <w:color w:val="auto"/>
          <w:sz w:val="22"/>
          <w:szCs w:val="22"/>
        </w:rPr>
        <w:t xml:space="preserve"> </w:t>
      </w:r>
      <w:r w:rsidR="003F69C5" w:rsidRPr="00780231">
        <w:rPr>
          <w:color w:val="auto"/>
          <w:sz w:val="22"/>
          <w:szCs w:val="22"/>
        </w:rPr>
        <w:t xml:space="preserve">A convocação daqueles, por demonstração de interesse, conforme calendário do certame </w:t>
      </w:r>
      <w:proofErr w:type="gramStart"/>
      <w:r w:rsidR="007C20BB">
        <w:rPr>
          <w:color w:val="auto"/>
          <w:sz w:val="22"/>
          <w:szCs w:val="22"/>
        </w:rPr>
        <w:t>obedecerá</w:t>
      </w:r>
      <w:proofErr w:type="gramEnd"/>
      <w:r>
        <w:rPr>
          <w:color w:val="auto"/>
          <w:sz w:val="22"/>
          <w:szCs w:val="22"/>
        </w:rPr>
        <w:t xml:space="preserve">  </w:t>
      </w:r>
    </w:p>
    <w:p w:rsidR="003F69C5" w:rsidRPr="00780231" w:rsidRDefault="00282609" w:rsidP="00AE278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proofErr w:type="gramStart"/>
      <w:r w:rsidR="003F69C5" w:rsidRPr="00780231">
        <w:rPr>
          <w:color w:val="auto"/>
          <w:sz w:val="22"/>
          <w:szCs w:val="22"/>
        </w:rPr>
        <w:t>ao</w:t>
      </w:r>
      <w:proofErr w:type="gramEnd"/>
      <w:r w:rsidR="003F69C5" w:rsidRPr="00780231">
        <w:rPr>
          <w:color w:val="auto"/>
          <w:sz w:val="22"/>
          <w:szCs w:val="22"/>
        </w:rPr>
        <w:t xml:space="preserve"> processo de classificação na ordem decrescente das notas finais dos candidatos.</w:t>
      </w:r>
    </w:p>
    <w:p w:rsidR="00D15046" w:rsidRPr="00A678D2" w:rsidRDefault="00D15046" w:rsidP="00AE2783">
      <w:pPr>
        <w:pStyle w:val="Default"/>
        <w:jc w:val="both"/>
        <w:rPr>
          <w:sz w:val="22"/>
          <w:szCs w:val="22"/>
        </w:rPr>
      </w:pPr>
    </w:p>
    <w:p w:rsidR="00BF7D4F" w:rsidRDefault="005D0CD9" w:rsidP="00793A40">
      <w:pPr>
        <w:pStyle w:val="Corpodetexto2"/>
        <w:ind w:left="426" w:hanging="426"/>
        <w:rPr>
          <w:b/>
          <w:color w:val="000000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3F69C5">
        <w:rPr>
          <w:color w:val="auto"/>
          <w:sz w:val="22"/>
          <w:szCs w:val="22"/>
        </w:rPr>
        <w:t>.3</w:t>
      </w:r>
      <w:r w:rsidR="009B1153" w:rsidRPr="00A678D2">
        <w:rPr>
          <w:color w:val="auto"/>
          <w:sz w:val="22"/>
          <w:szCs w:val="22"/>
        </w:rPr>
        <w:t xml:space="preserve">. </w:t>
      </w:r>
      <w:r w:rsidR="007C20BB">
        <w:rPr>
          <w:color w:val="auto"/>
          <w:sz w:val="22"/>
          <w:szCs w:val="22"/>
        </w:rPr>
        <w:t>Início do Programa</w:t>
      </w:r>
      <w:r w:rsidR="009B1153" w:rsidRPr="00A678D2">
        <w:rPr>
          <w:color w:val="auto"/>
          <w:sz w:val="22"/>
          <w:szCs w:val="22"/>
        </w:rPr>
        <w:t xml:space="preserve"> – </w:t>
      </w:r>
      <w:r w:rsidR="00BA609D">
        <w:rPr>
          <w:b/>
          <w:color w:val="000000"/>
          <w:sz w:val="22"/>
          <w:szCs w:val="22"/>
        </w:rPr>
        <w:t>04</w:t>
      </w:r>
      <w:r w:rsidR="00793A40" w:rsidRPr="00A678D2">
        <w:rPr>
          <w:b/>
          <w:color w:val="000000"/>
          <w:sz w:val="22"/>
          <w:szCs w:val="22"/>
        </w:rPr>
        <w:t xml:space="preserve"> de março de </w:t>
      </w:r>
      <w:r w:rsidR="000E0F6E">
        <w:rPr>
          <w:b/>
          <w:color w:val="000000"/>
          <w:sz w:val="22"/>
          <w:szCs w:val="22"/>
        </w:rPr>
        <w:t>2024</w:t>
      </w:r>
      <w:r w:rsidR="00793A40">
        <w:rPr>
          <w:b/>
          <w:color w:val="000000"/>
          <w:sz w:val="22"/>
          <w:szCs w:val="22"/>
        </w:rPr>
        <w:t xml:space="preserve"> às 8h0</w:t>
      </w:r>
      <w:r w:rsidR="00793A40" w:rsidRPr="00A678D2">
        <w:rPr>
          <w:b/>
          <w:color w:val="000000"/>
          <w:sz w:val="22"/>
          <w:szCs w:val="22"/>
        </w:rPr>
        <w:t>0min</w:t>
      </w:r>
      <w:r w:rsidR="00793A40">
        <w:rPr>
          <w:b/>
          <w:color w:val="000000"/>
          <w:sz w:val="22"/>
          <w:szCs w:val="22"/>
        </w:rPr>
        <w:t>.</w:t>
      </w:r>
      <w:r w:rsidR="00793A40" w:rsidRPr="00A678D2">
        <w:rPr>
          <w:b/>
          <w:color w:val="000000"/>
          <w:sz w:val="22"/>
          <w:szCs w:val="22"/>
        </w:rPr>
        <w:t xml:space="preserve"> Apresentação no </w:t>
      </w:r>
      <w:r w:rsidR="00793A40">
        <w:rPr>
          <w:b/>
          <w:color w:val="000000"/>
          <w:sz w:val="22"/>
          <w:szCs w:val="22"/>
        </w:rPr>
        <w:t>IBAP.</w:t>
      </w:r>
    </w:p>
    <w:p w:rsidR="009B1153" w:rsidRPr="00A678D2" w:rsidRDefault="005D0CD9" w:rsidP="009B1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F69C5">
        <w:rPr>
          <w:sz w:val="22"/>
          <w:szCs w:val="22"/>
        </w:rPr>
        <w:t>.4</w:t>
      </w:r>
      <w:r w:rsidR="009B1153" w:rsidRPr="00A678D2">
        <w:rPr>
          <w:sz w:val="22"/>
          <w:szCs w:val="22"/>
        </w:rPr>
        <w:t xml:space="preserve">. Durante a matrícula o candidato receberá orientação sobre o início do Programa de Residência Médica. 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780231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F69C5">
        <w:rPr>
          <w:sz w:val="22"/>
          <w:szCs w:val="22"/>
        </w:rPr>
        <w:t>.5</w:t>
      </w:r>
      <w:r w:rsidR="009B1153" w:rsidRPr="00A678D2">
        <w:rPr>
          <w:sz w:val="22"/>
          <w:szCs w:val="22"/>
        </w:rPr>
        <w:t>. Somente será convoca</w:t>
      </w:r>
      <w:r w:rsidR="009132BC" w:rsidRPr="00A678D2">
        <w:rPr>
          <w:sz w:val="22"/>
          <w:szCs w:val="22"/>
        </w:rPr>
        <w:t>do candidato ao preenchimento da</w:t>
      </w:r>
      <w:r w:rsidR="009B1153" w:rsidRPr="00A678D2">
        <w:rPr>
          <w:sz w:val="22"/>
          <w:szCs w:val="22"/>
        </w:rPr>
        <w:t xml:space="preserve"> vaga ocorrida por desistência até o </w:t>
      </w:r>
      <w:r w:rsidR="00324DC7">
        <w:rPr>
          <w:sz w:val="22"/>
          <w:szCs w:val="22"/>
        </w:rPr>
        <w:t xml:space="preserve">dia </w:t>
      </w:r>
      <w:r w:rsidR="00324DC7">
        <w:rPr>
          <w:b/>
          <w:sz w:val="22"/>
          <w:szCs w:val="22"/>
        </w:rPr>
        <w:t>1</w:t>
      </w:r>
      <w:r w:rsidR="00310A92">
        <w:rPr>
          <w:b/>
          <w:sz w:val="22"/>
          <w:szCs w:val="22"/>
        </w:rPr>
        <w:t>0</w:t>
      </w:r>
      <w:r w:rsidR="00324DC7">
        <w:rPr>
          <w:b/>
          <w:sz w:val="22"/>
          <w:szCs w:val="22"/>
        </w:rPr>
        <w:t xml:space="preserve"> de</w:t>
      </w:r>
      <w:r w:rsidR="009B1153" w:rsidRPr="00A678D2">
        <w:rPr>
          <w:b/>
          <w:sz w:val="22"/>
          <w:szCs w:val="22"/>
        </w:rPr>
        <w:t xml:space="preserve"> </w:t>
      </w:r>
      <w:r w:rsidR="00BF4AB0">
        <w:rPr>
          <w:b/>
          <w:sz w:val="22"/>
          <w:szCs w:val="22"/>
        </w:rPr>
        <w:t xml:space="preserve">março de </w:t>
      </w:r>
      <w:r w:rsidR="000E0F6E">
        <w:rPr>
          <w:b/>
          <w:sz w:val="22"/>
          <w:szCs w:val="22"/>
        </w:rPr>
        <w:t>2024</w:t>
      </w:r>
      <w:r w:rsidR="00466917">
        <w:rPr>
          <w:b/>
          <w:sz w:val="22"/>
          <w:szCs w:val="22"/>
        </w:rPr>
        <w:t xml:space="preserve"> ou conforme legislação em vigor</w:t>
      </w:r>
      <w:r w:rsidR="009B1153" w:rsidRPr="00A678D2">
        <w:rPr>
          <w:sz w:val="22"/>
          <w:szCs w:val="22"/>
        </w:rPr>
        <w:t xml:space="preserve">. </w:t>
      </w:r>
    </w:p>
    <w:p w:rsidR="00183A19" w:rsidRDefault="00183A19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F31A9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F69C5">
        <w:rPr>
          <w:sz w:val="22"/>
          <w:szCs w:val="22"/>
        </w:rPr>
        <w:t>.5</w:t>
      </w:r>
      <w:r w:rsidR="009B1153" w:rsidRPr="00A678D2">
        <w:rPr>
          <w:sz w:val="22"/>
          <w:szCs w:val="22"/>
        </w:rPr>
        <w:t>.1</w:t>
      </w:r>
      <w:r w:rsidR="00DF394C">
        <w:rPr>
          <w:sz w:val="22"/>
          <w:szCs w:val="22"/>
        </w:rPr>
        <w:t>.</w:t>
      </w:r>
      <w:r w:rsidR="00D73C04">
        <w:rPr>
          <w:sz w:val="22"/>
          <w:szCs w:val="22"/>
        </w:rPr>
        <w:t xml:space="preserve"> </w:t>
      </w:r>
      <w:r w:rsidR="009B1153" w:rsidRPr="00A678D2">
        <w:rPr>
          <w:sz w:val="22"/>
          <w:szCs w:val="22"/>
        </w:rPr>
        <w:t>A Comissão Nacional de Residência Médica, por meio da Resolução Nº 4, de 30 de setembro de 2011,</w:t>
      </w:r>
      <w:r w:rsidR="00DF394C">
        <w:rPr>
          <w:sz w:val="22"/>
          <w:szCs w:val="22"/>
        </w:rPr>
        <w:t xml:space="preserve"> </w:t>
      </w:r>
      <w:r w:rsidR="009B1153" w:rsidRPr="00A678D2">
        <w:rPr>
          <w:sz w:val="22"/>
          <w:szCs w:val="22"/>
        </w:rPr>
        <w:t xml:space="preserve">dispõe sobre a reserva de vaga para residente médico que presta Serviço Militar. 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F31A9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B1153" w:rsidRPr="00A678D2">
        <w:rPr>
          <w:sz w:val="22"/>
          <w:szCs w:val="22"/>
        </w:rPr>
        <w:t>.</w:t>
      </w:r>
      <w:r w:rsidR="003F69C5">
        <w:rPr>
          <w:sz w:val="22"/>
          <w:szCs w:val="22"/>
        </w:rPr>
        <w:t>5</w:t>
      </w:r>
      <w:r w:rsidR="00851765" w:rsidRPr="00A678D2">
        <w:rPr>
          <w:sz w:val="22"/>
          <w:szCs w:val="22"/>
        </w:rPr>
        <w:t>.2</w:t>
      </w:r>
      <w:r w:rsidR="00644AE6">
        <w:rPr>
          <w:sz w:val="22"/>
          <w:szCs w:val="22"/>
        </w:rPr>
        <w:t>.</w:t>
      </w:r>
      <w:r w:rsidR="00D73C04">
        <w:rPr>
          <w:sz w:val="22"/>
          <w:szCs w:val="22"/>
        </w:rPr>
        <w:t xml:space="preserve"> </w:t>
      </w:r>
      <w:r w:rsidR="00851765" w:rsidRPr="00A678D2">
        <w:rPr>
          <w:sz w:val="22"/>
          <w:szCs w:val="22"/>
        </w:rPr>
        <w:t>A Resolução citada no item 5</w:t>
      </w:r>
      <w:r w:rsidR="009B1153" w:rsidRPr="00A678D2">
        <w:rPr>
          <w:sz w:val="22"/>
          <w:szCs w:val="22"/>
        </w:rPr>
        <w:t xml:space="preserve">.4.1 poderá ser consultada pelo endereço eletrônico </w:t>
      </w:r>
      <w:proofErr w:type="gramStart"/>
      <w:r w:rsidR="009B1153" w:rsidRPr="00A678D2">
        <w:rPr>
          <w:sz w:val="22"/>
          <w:szCs w:val="22"/>
        </w:rPr>
        <w:t>http://pesquisa.in.gov.br/imprensa/jsp/visualiza/index.</w:t>
      </w:r>
      <w:proofErr w:type="gramEnd"/>
      <w:r w:rsidR="009B1153" w:rsidRPr="00A678D2">
        <w:rPr>
          <w:sz w:val="22"/>
          <w:szCs w:val="22"/>
        </w:rPr>
        <w:t>jsp?</w:t>
      </w:r>
      <w:proofErr w:type="gramStart"/>
      <w:r w:rsidR="009B1153" w:rsidRPr="00A678D2">
        <w:rPr>
          <w:sz w:val="22"/>
          <w:szCs w:val="22"/>
        </w:rPr>
        <w:t>jornal</w:t>
      </w:r>
      <w:proofErr w:type="gramEnd"/>
      <w:r w:rsidR="009B1153" w:rsidRPr="00A678D2">
        <w:rPr>
          <w:sz w:val="22"/>
          <w:szCs w:val="22"/>
        </w:rPr>
        <w:t xml:space="preserve">=1&amp;pagina=10&amp;data=03/10/2011. 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F31A9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F69C5">
        <w:rPr>
          <w:sz w:val="22"/>
          <w:szCs w:val="22"/>
        </w:rPr>
        <w:t>.5</w:t>
      </w:r>
      <w:r w:rsidR="00644AE6">
        <w:rPr>
          <w:sz w:val="22"/>
          <w:szCs w:val="22"/>
        </w:rPr>
        <w:t>.3.</w:t>
      </w:r>
      <w:r w:rsidR="00D73C04">
        <w:rPr>
          <w:sz w:val="22"/>
          <w:szCs w:val="22"/>
        </w:rPr>
        <w:t xml:space="preserve"> </w:t>
      </w:r>
      <w:r w:rsidR="009B1153" w:rsidRPr="00A678D2">
        <w:rPr>
          <w:sz w:val="22"/>
          <w:szCs w:val="22"/>
        </w:rPr>
        <w:t>A Secretaria de Educação Superior – Comissão Nacional de Residência Médica, por meio da Resolução Nº 3, de 16 de setembro de 2011</w:t>
      </w:r>
      <w:r w:rsidR="009B1153" w:rsidRPr="00A678D2">
        <w:rPr>
          <w:b/>
          <w:bCs/>
          <w:sz w:val="22"/>
          <w:szCs w:val="22"/>
        </w:rPr>
        <w:t xml:space="preserve">, </w:t>
      </w:r>
      <w:r w:rsidR="009B1153" w:rsidRPr="00A678D2">
        <w:rPr>
          <w:sz w:val="22"/>
          <w:szCs w:val="22"/>
        </w:rPr>
        <w:t xml:space="preserve">dispõe sobre o processo de seleção pública dos candidatos aos Programas de Residência Médica. </w:t>
      </w:r>
    </w:p>
    <w:p w:rsidR="00BF7D4F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F2391A" w:rsidRDefault="005D0CD9" w:rsidP="00F31A9D">
      <w:pPr>
        <w:pStyle w:val="Default"/>
        <w:ind w:left="426"/>
        <w:jc w:val="both"/>
        <w:rPr>
          <w:color w:val="auto"/>
          <w:sz w:val="22"/>
          <w:szCs w:val="22"/>
        </w:rPr>
      </w:pPr>
      <w:r w:rsidRPr="00F2391A">
        <w:rPr>
          <w:color w:val="auto"/>
          <w:sz w:val="22"/>
          <w:szCs w:val="22"/>
        </w:rPr>
        <w:t>6</w:t>
      </w:r>
      <w:r w:rsidR="009B1153" w:rsidRPr="00F2391A">
        <w:rPr>
          <w:color w:val="auto"/>
          <w:sz w:val="22"/>
          <w:szCs w:val="22"/>
        </w:rPr>
        <w:t>.</w:t>
      </w:r>
      <w:r w:rsidR="003F69C5" w:rsidRPr="00F2391A">
        <w:rPr>
          <w:color w:val="auto"/>
          <w:sz w:val="22"/>
          <w:szCs w:val="22"/>
        </w:rPr>
        <w:t>5</w:t>
      </w:r>
      <w:r w:rsidR="00644AE6" w:rsidRPr="00F2391A">
        <w:rPr>
          <w:color w:val="auto"/>
          <w:sz w:val="22"/>
          <w:szCs w:val="22"/>
        </w:rPr>
        <w:t>.4.</w:t>
      </w:r>
      <w:r w:rsidR="00D73C04" w:rsidRPr="00F2391A">
        <w:rPr>
          <w:color w:val="auto"/>
          <w:sz w:val="22"/>
          <w:szCs w:val="22"/>
        </w:rPr>
        <w:t xml:space="preserve"> </w:t>
      </w:r>
      <w:r w:rsidR="00851765" w:rsidRPr="00F2391A">
        <w:rPr>
          <w:color w:val="auto"/>
          <w:sz w:val="22"/>
          <w:szCs w:val="22"/>
        </w:rPr>
        <w:t>A Resolução citada no item 5</w:t>
      </w:r>
      <w:r w:rsidR="009B1153" w:rsidRPr="00F2391A">
        <w:rPr>
          <w:color w:val="auto"/>
          <w:sz w:val="22"/>
          <w:szCs w:val="22"/>
        </w:rPr>
        <w:t xml:space="preserve">.4.3 poderá ser consultada pelo endereço eletrônico </w:t>
      </w:r>
      <w:hyperlink r:id="rId12" w:history="1">
        <w:r w:rsidR="00C47A83" w:rsidRPr="00F2391A">
          <w:rPr>
            <w:rStyle w:val="Hyperlink"/>
            <w:color w:val="auto"/>
            <w:sz w:val="22"/>
            <w:szCs w:val="22"/>
          </w:rPr>
          <w:t>http://pesquisa.in.gov.br/imprensa/jsp/visualiza/index.jsp?jornal=1&amp;pagina=22&amp;data=19/09/2011</w:t>
        </w:r>
      </w:hyperlink>
      <w:r w:rsidR="009B1153" w:rsidRPr="00F2391A">
        <w:rPr>
          <w:color w:val="auto"/>
          <w:sz w:val="22"/>
          <w:szCs w:val="22"/>
        </w:rPr>
        <w:t xml:space="preserve">. </w:t>
      </w:r>
    </w:p>
    <w:p w:rsidR="00C47A83" w:rsidRDefault="00C47A83" w:rsidP="00F31A9D">
      <w:pPr>
        <w:pStyle w:val="Default"/>
        <w:ind w:left="426"/>
        <w:jc w:val="both"/>
        <w:rPr>
          <w:sz w:val="22"/>
          <w:szCs w:val="22"/>
        </w:rPr>
      </w:pPr>
    </w:p>
    <w:p w:rsidR="00C47A83" w:rsidRDefault="00C47A83" w:rsidP="00C47A83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6.6. O IBAP não oferece moradia durante o período da residência.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9B1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47A83">
        <w:rPr>
          <w:sz w:val="22"/>
          <w:szCs w:val="22"/>
        </w:rPr>
        <w:t>.7</w:t>
      </w:r>
      <w:r w:rsidR="00644AE6">
        <w:rPr>
          <w:sz w:val="22"/>
          <w:szCs w:val="22"/>
        </w:rPr>
        <w:t>.</w:t>
      </w:r>
      <w:r w:rsidR="009B1153" w:rsidRPr="00A678D2">
        <w:rPr>
          <w:sz w:val="22"/>
          <w:szCs w:val="22"/>
        </w:rPr>
        <w:t xml:space="preserve"> Ao inscrever-se no presente Concurso, o candidato expressa sua concordância com os termos deste Edital. </w:t>
      </w:r>
    </w:p>
    <w:p w:rsidR="00BF7D4F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644AE6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47A83">
        <w:rPr>
          <w:sz w:val="22"/>
          <w:szCs w:val="22"/>
        </w:rPr>
        <w:t>.8</w:t>
      </w:r>
      <w:r w:rsidR="009B1153" w:rsidRPr="00A678D2">
        <w:rPr>
          <w:sz w:val="22"/>
          <w:szCs w:val="22"/>
        </w:rPr>
        <w:t xml:space="preserve">. O concurso perderá sua validade </w:t>
      </w:r>
      <w:r w:rsidR="00996577" w:rsidRPr="00A678D2">
        <w:rPr>
          <w:sz w:val="22"/>
          <w:szCs w:val="22"/>
        </w:rPr>
        <w:t>30</w:t>
      </w:r>
      <w:r w:rsidR="009B1153" w:rsidRPr="00A678D2">
        <w:rPr>
          <w:sz w:val="22"/>
          <w:szCs w:val="22"/>
        </w:rPr>
        <w:t xml:space="preserve"> dias após o início dos Programas e, consequentemente, todo o material nele utilizado será destruído. </w:t>
      </w:r>
    </w:p>
    <w:p w:rsidR="006F3064" w:rsidRDefault="006F3064" w:rsidP="00644AE6">
      <w:pPr>
        <w:pStyle w:val="Default"/>
        <w:ind w:left="426" w:hanging="426"/>
        <w:jc w:val="both"/>
        <w:rPr>
          <w:sz w:val="22"/>
          <w:szCs w:val="22"/>
        </w:rPr>
      </w:pPr>
    </w:p>
    <w:p w:rsidR="009B1153" w:rsidRDefault="005D0CD9" w:rsidP="00644AE6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47A83">
        <w:rPr>
          <w:sz w:val="22"/>
          <w:szCs w:val="22"/>
        </w:rPr>
        <w:t>.9</w:t>
      </w:r>
      <w:r w:rsidR="009B1153" w:rsidRPr="00A678D2">
        <w:rPr>
          <w:sz w:val="22"/>
          <w:szCs w:val="22"/>
        </w:rPr>
        <w:t>. O candidato que não comparecer na data do início do Programa terá 48 horas para justificar, por escrito, a</w:t>
      </w:r>
      <w:r w:rsidR="00996577" w:rsidRPr="00A678D2">
        <w:rPr>
          <w:sz w:val="22"/>
          <w:szCs w:val="22"/>
        </w:rPr>
        <w:t>o</w:t>
      </w:r>
      <w:r w:rsidR="009B1153" w:rsidRPr="00A678D2">
        <w:rPr>
          <w:sz w:val="22"/>
          <w:szCs w:val="22"/>
        </w:rPr>
        <w:t xml:space="preserve"> </w:t>
      </w:r>
      <w:r w:rsidR="00F31A9D">
        <w:rPr>
          <w:sz w:val="22"/>
          <w:szCs w:val="22"/>
        </w:rPr>
        <w:t>IBAP</w:t>
      </w:r>
      <w:r w:rsidR="009B1153" w:rsidRPr="00A678D2">
        <w:rPr>
          <w:sz w:val="22"/>
          <w:szCs w:val="22"/>
        </w:rPr>
        <w:t xml:space="preserve"> sua ausência, </w:t>
      </w:r>
      <w:proofErr w:type="gramStart"/>
      <w:r w:rsidR="009B1153" w:rsidRPr="00A678D2">
        <w:rPr>
          <w:sz w:val="22"/>
          <w:szCs w:val="22"/>
        </w:rPr>
        <w:t>sob pena</w:t>
      </w:r>
      <w:proofErr w:type="gramEnd"/>
      <w:r w:rsidR="009B1153" w:rsidRPr="00A678D2">
        <w:rPr>
          <w:sz w:val="22"/>
          <w:szCs w:val="22"/>
        </w:rPr>
        <w:t xml:space="preserve"> de ser desligado da residência. </w:t>
      </w:r>
    </w:p>
    <w:p w:rsidR="004645D0" w:rsidRDefault="004645D0" w:rsidP="00644AE6">
      <w:pPr>
        <w:pStyle w:val="Default"/>
        <w:ind w:left="426" w:hanging="426"/>
        <w:jc w:val="both"/>
        <w:rPr>
          <w:sz w:val="22"/>
          <w:szCs w:val="22"/>
        </w:rPr>
      </w:pPr>
    </w:p>
    <w:p w:rsidR="004645D0" w:rsidRPr="00A678D2" w:rsidRDefault="00C47A83" w:rsidP="00644AE6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6.10</w:t>
      </w:r>
      <w:r w:rsidR="004645D0">
        <w:rPr>
          <w:sz w:val="22"/>
          <w:szCs w:val="22"/>
        </w:rPr>
        <w:t xml:space="preserve">. </w:t>
      </w:r>
      <w:r w:rsidR="004645D0" w:rsidRPr="004645D0">
        <w:rPr>
          <w:sz w:val="22"/>
          <w:szCs w:val="22"/>
        </w:rPr>
        <w:t>O trancamento de matrícula será observado somente nos casos de Serviço Militar Obrigatório (SMO) e Serviço Militar Voluntário (SMV), desde que seu alistamento tenha sido efetuado anteriormente à matrícula no Programa, cumprindo a Resolução 04/2011 da Comissão Nacional de Residência Médica, sendo reservada a vaga para o próximo ano.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9B1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A2D2E" w:rsidRPr="00A678D2">
        <w:rPr>
          <w:sz w:val="22"/>
          <w:szCs w:val="22"/>
        </w:rPr>
        <w:t>.</w:t>
      </w:r>
      <w:r w:rsidR="00C47A83">
        <w:rPr>
          <w:sz w:val="22"/>
          <w:szCs w:val="22"/>
        </w:rPr>
        <w:t>11</w:t>
      </w:r>
      <w:r w:rsidR="009B1153" w:rsidRPr="00A678D2">
        <w:rPr>
          <w:sz w:val="22"/>
          <w:szCs w:val="22"/>
        </w:rPr>
        <w:t>. A operacionalizaçã</w:t>
      </w:r>
      <w:r w:rsidR="00AA2D2E" w:rsidRPr="00A678D2">
        <w:rPr>
          <w:sz w:val="22"/>
          <w:szCs w:val="22"/>
        </w:rPr>
        <w:t xml:space="preserve">o do concurso ficará a cargo do </w:t>
      </w:r>
      <w:r w:rsidR="00F31A9D">
        <w:rPr>
          <w:sz w:val="22"/>
          <w:szCs w:val="22"/>
        </w:rPr>
        <w:t>IBAP</w:t>
      </w:r>
      <w:r w:rsidR="00AA2D2E" w:rsidRPr="00A678D2">
        <w:rPr>
          <w:sz w:val="22"/>
          <w:szCs w:val="22"/>
        </w:rPr>
        <w:t>;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644AE6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645D0">
        <w:rPr>
          <w:sz w:val="22"/>
          <w:szCs w:val="22"/>
        </w:rPr>
        <w:t>.1</w:t>
      </w:r>
      <w:r w:rsidR="00C47A83">
        <w:rPr>
          <w:sz w:val="22"/>
          <w:szCs w:val="22"/>
        </w:rPr>
        <w:t>2</w:t>
      </w:r>
      <w:r w:rsidR="00644AE6">
        <w:rPr>
          <w:sz w:val="22"/>
          <w:szCs w:val="22"/>
        </w:rPr>
        <w:t>.</w:t>
      </w:r>
      <w:r w:rsidR="00D73C04">
        <w:rPr>
          <w:sz w:val="22"/>
          <w:szCs w:val="22"/>
        </w:rPr>
        <w:t xml:space="preserve"> </w:t>
      </w:r>
      <w:r w:rsidR="009B1153" w:rsidRPr="00A678D2">
        <w:rPr>
          <w:sz w:val="22"/>
          <w:szCs w:val="22"/>
        </w:rPr>
        <w:t xml:space="preserve">A inscrição no Concurso implicará o conhecimento e tácita aceitação das condições estabelecidas neste Edital e nos seus Anexos, expediente dos quais não poderá o candidato alegar desconhecimento. 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644AE6">
      <w:pPr>
        <w:pStyle w:val="Default"/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6</w:t>
      </w:r>
      <w:r w:rsidR="00AA2D2E" w:rsidRPr="00A678D2">
        <w:rPr>
          <w:sz w:val="22"/>
          <w:szCs w:val="22"/>
        </w:rPr>
        <w:t>.1</w:t>
      </w:r>
      <w:r w:rsidR="00C47A83">
        <w:rPr>
          <w:sz w:val="22"/>
          <w:szCs w:val="22"/>
        </w:rPr>
        <w:t>3</w:t>
      </w:r>
      <w:r w:rsidR="00644AE6">
        <w:rPr>
          <w:sz w:val="22"/>
          <w:szCs w:val="22"/>
        </w:rPr>
        <w:t>.</w:t>
      </w:r>
      <w:r w:rsidR="00D73C04">
        <w:rPr>
          <w:sz w:val="22"/>
          <w:szCs w:val="22"/>
        </w:rPr>
        <w:t xml:space="preserve"> </w:t>
      </w:r>
      <w:r w:rsidR="009B1153" w:rsidRPr="00A678D2">
        <w:rPr>
          <w:sz w:val="22"/>
          <w:szCs w:val="22"/>
        </w:rPr>
        <w:t>A Direção d</w:t>
      </w:r>
      <w:r w:rsidR="00E166F5">
        <w:rPr>
          <w:sz w:val="22"/>
          <w:szCs w:val="22"/>
        </w:rPr>
        <w:t>o</w:t>
      </w:r>
      <w:r w:rsidR="009B1153" w:rsidRPr="00A678D2">
        <w:rPr>
          <w:sz w:val="22"/>
          <w:szCs w:val="22"/>
        </w:rPr>
        <w:t xml:space="preserve"> </w:t>
      </w:r>
      <w:r w:rsidR="00F31A9D">
        <w:rPr>
          <w:sz w:val="22"/>
          <w:szCs w:val="22"/>
        </w:rPr>
        <w:t>IBA</w:t>
      </w:r>
      <w:r w:rsidR="00E56086">
        <w:rPr>
          <w:sz w:val="22"/>
          <w:szCs w:val="22"/>
        </w:rPr>
        <w:t>P</w:t>
      </w:r>
      <w:r w:rsidR="009B1153" w:rsidRPr="00A678D2">
        <w:rPr>
          <w:sz w:val="22"/>
          <w:szCs w:val="22"/>
        </w:rPr>
        <w:t xml:space="preserve"> fará divulgar, sempre que necessárias normas complementares ao presente Edital</w:t>
      </w:r>
      <w:r w:rsidR="009B1153" w:rsidRPr="00A678D2">
        <w:rPr>
          <w:b/>
          <w:bCs/>
          <w:sz w:val="22"/>
          <w:szCs w:val="22"/>
        </w:rPr>
        <w:t xml:space="preserve">. </w:t>
      </w:r>
    </w:p>
    <w:p w:rsidR="00BF7D4F" w:rsidRPr="00A678D2" w:rsidRDefault="00BF7D4F" w:rsidP="009B1153">
      <w:pPr>
        <w:pStyle w:val="Default"/>
        <w:jc w:val="both"/>
        <w:rPr>
          <w:sz w:val="22"/>
          <w:szCs w:val="22"/>
        </w:rPr>
      </w:pPr>
    </w:p>
    <w:p w:rsidR="009B1153" w:rsidRPr="00A678D2" w:rsidRDefault="005D0CD9" w:rsidP="009B1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C0282" w:rsidRPr="00A678D2">
        <w:rPr>
          <w:sz w:val="22"/>
          <w:szCs w:val="22"/>
        </w:rPr>
        <w:t>.1</w:t>
      </w:r>
      <w:r w:rsidR="00C47A83">
        <w:rPr>
          <w:sz w:val="22"/>
          <w:szCs w:val="22"/>
        </w:rPr>
        <w:t>4</w:t>
      </w:r>
      <w:r w:rsidR="009B1153" w:rsidRPr="00A678D2">
        <w:rPr>
          <w:sz w:val="22"/>
          <w:szCs w:val="22"/>
        </w:rPr>
        <w:t xml:space="preserve">. Os casos omissos e as situações não previstas neste Edital serão decididos pela Comissão de Seleção. </w:t>
      </w:r>
    </w:p>
    <w:p w:rsidR="00AA2D2E" w:rsidRPr="00A678D2" w:rsidRDefault="00AA2D2E" w:rsidP="00AA2D2E">
      <w:pPr>
        <w:pStyle w:val="Corpodetexto2"/>
        <w:ind w:left="567" w:hanging="567"/>
        <w:jc w:val="center"/>
        <w:rPr>
          <w:color w:val="000000"/>
          <w:sz w:val="22"/>
          <w:szCs w:val="22"/>
        </w:rPr>
      </w:pPr>
    </w:p>
    <w:p w:rsidR="00AA2D2E" w:rsidRDefault="00AA2D2E" w:rsidP="00AA2D2E">
      <w:pPr>
        <w:pStyle w:val="Corpodetexto2"/>
        <w:ind w:left="567" w:hanging="567"/>
        <w:jc w:val="center"/>
        <w:rPr>
          <w:color w:val="000000"/>
          <w:sz w:val="22"/>
          <w:szCs w:val="22"/>
        </w:rPr>
      </w:pPr>
    </w:p>
    <w:p w:rsidR="00B61637" w:rsidRPr="00B61637" w:rsidRDefault="00B61637" w:rsidP="00AA2D2E">
      <w:pPr>
        <w:pStyle w:val="Corpodetexto2"/>
        <w:ind w:left="567" w:hanging="567"/>
        <w:jc w:val="center"/>
        <w:rPr>
          <w:color w:val="000000"/>
          <w:sz w:val="22"/>
          <w:szCs w:val="22"/>
        </w:rPr>
      </w:pPr>
    </w:p>
    <w:p w:rsidR="00AA2D2E" w:rsidRPr="00A678D2" w:rsidRDefault="00AA2D2E" w:rsidP="00AA2D2E">
      <w:pPr>
        <w:pStyle w:val="Corpodetexto2"/>
        <w:ind w:left="567" w:hanging="567"/>
        <w:jc w:val="center"/>
        <w:rPr>
          <w:color w:val="000000"/>
          <w:sz w:val="22"/>
          <w:szCs w:val="22"/>
        </w:rPr>
      </w:pPr>
    </w:p>
    <w:p w:rsidR="00AA2D2E" w:rsidRPr="00F31A9D" w:rsidRDefault="00AA2D2E" w:rsidP="00AA2D2E">
      <w:pPr>
        <w:pStyle w:val="Corpodetexto2"/>
        <w:ind w:left="567" w:hanging="567"/>
        <w:jc w:val="center"/>
        <w:rPr>
          <w:color w:val="000000"/>
          <w:sz w:val="22"/>
          <w:szCs w:val="22"/>
        </w:rPr>
      </w:pPr>
      <w:r w:rsidRPr="00A678D2">
        <w:rPr>
          <w:color w:val="000000"/>
          <w:sz w:val="22"/>
          <w:szCs w:val="22"/>
        </w:rPr>
        <w:t xml:space="preserve">Dr. </w:t>
      </w:r>
      <w:r w:rsidR="00F31A9D">
        <w:rPr>
          <w:color w:val="000000"/>
        </w:rPr>
        <w:t>Rodrigo Schwartz Pegado</w:t>
      </w:r>
    </w:p>
    <w:p w:rsidR="00AA2D2E" w:rsidRDefault="00324DC7" w:rsidP="00AA2D2E">
      <w:pPr>
        <w:pStyle w:val="Corpodetexto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Coordenador</w:t>
      </w:r>
      <w:r w:rsidR="00FB06A9">
        <w:rPr>
          <w:color w:val="000000"/>
          <w:sz w:val="22"/>
          <w:szCs w:val="22"/>
        </w:rPr>
        <w:t xml:space="preserve"> da COREME</w:t>
      </w:r>
      <w:r w:rsidR="00AA2D2E" w:rsidRPr="00A678D2">
        <w:rPr>
          <w:color w:val="000000"/>
          <w:sz w:val="22"/>
          <w:szCs w:val="22"/>
        </w:rPr>
        <w:t xml:space="preserve"> d</w:t>
      </w:r>
      <w:r w:rsidR="00B11712">
        <w:rPr>
          <w:color w:val="000000"/>
          <w:sz w:val="22"/>
          <w:szCs w:val="22"/>
        </w:rPr>
        <w:t>o</w:t>
      </w:r>
      <w:r w:rsidR="00AA2D2E" w:rsidRPr="00A678D2">
        <w:rPr>
          <w:color w:val="000000"/>
          <w:sz w:val="22"/>
          <w:szCs w:val="22"/>
        </w:rPr>
        <w:t xml:space="preserve"> </w:t>
      </w:r>
      <w:r w:rsidR="00F31A9D">
        <w:rPr>
          <w:color w:val="000000"/>
          <w:sz w:val="22"/>
          <w:szCs w:val="22"/>
        </w:rPr>
        <w:t>IBA</w:t>
      </w:r>
      <w:r w:rsidR="00E56086">
        <w:rPr>
          <w:color w:val="000000"/>
          <w:sz w:val="22"/>
          <w:szCs w:val="22"/>
        </w:rPr>
        <w:t>P</w:t>
      </w:r>
      <w:r w:rsidR="0099704C">
        <w:rPr>
          <w:color w:val="000000"/>
          <w:sz w:val="22"/>
          <w:szCs w:val="22"/>
        </w:rPr>
        <w:t xml:space="preserve"> - Oftalmologia</w:t>
      </w:r>
    </w:p>
    <w:p w:rsidR="00B61637" w:rsidRDefault="00B61637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B61637" w:rsidRPr="0099704C" w:rsidRDefault="00B61637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99704C" w:rsidRDefault="0099704C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310A92" w:rsidRPr="00A678D2" w:rsidRDefault="00310A92" w:rsidP="00310A92">
      <w:pPr>
        <w:pStyle w:val="Ttulo6"/>
        <w:jc w:val="center"/>
        <w:rPr>
          <w:szCs w:val="24"/>
        </w:rPr>
      </w:pPr>
      <w:r w:rsidRPr="00A678D2">
        <w:rPr>
          <w:szCs w:val="24"/>
        </w:rPr>
        <w:t xml:space="preserve">Dr. </w:t>
      </w:r>
      <w:r>
        <w:rPr>
          <w:szCs w:val="24"/>
        </w:rPr>
        <w:t>Daniel Schwarz Pegado</w:t>
      </w:r>
    </w:p>
    <w:p w:rsidR="0099704C" w:rsidRPr="0099704C" w:rsidRDefault="009C3936" w:rsidP="00AA2D2E">
      <w:pPr>
        <w:pStyle w:val="Corpodetexto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Supervisor</w:t>
      </w:r>
      <w:r w:rsidR="0099704C">
        <w:rPr>
          <w:color w:val="000000"/>
          <w:sz w:val="22"/>
          <w:szCs w:val="22"/>
        </w:rPr>
        <w:t xml:space="preserve"> </w:t>
      </w:r>
      <w:r w:rsidR="00FB06A9">
        <w:rPr>
          <w:color w:val="000000"/>
          <w:sz w:val="22"/>
          <w:szCs w:val="22"/>
        </w:rPr>
        <w:t xml:space="preserve">da COREME </w:t>
      </w:r>
      <w:r w:rsidR="0099704C">
        <w:rPr>
          <w:color w:val="000000"/>
          <w:sz w:val="22"/>
          <w:szCs w:val="22"/>
        </w:rPr>
        <w:t>do IBAP - Oftalmologia</w:t>
      </w:r>
    </w:p>
    <w:p w:rsidR="00FC31CE" w:rsidRPr="00A678D2" w:rsidRDefault="00FC31CE" w:rsidP="00AA2D2E">
      <w:pPr>
        <w:pStyle w:val="Corpodetexto2"/>
        <w:jc w:val="center"/>
        <w:rPr>
          <w:color w:val="000000"/>
          <w:sz w:val="22"/>
          <w:szCs w:val="22"/>
        </w:rPr>
      </w:pPr>
    </w:p>
    <w:p w:rsidR="006976D8" w:rsidRPr="00634E2A" w:rsidRDefault="00634E2A" w:rsidP="00AA2D2E">
      <w:pPr>
        <w:pStyle w:val="Corpodetexto2"/>
        <w:jc w:val="center"/>
        <w:rPr>
          <w:b/>
          <w:color w:val="000000"/>
          <w:szCs w:val="24"/>
        </w:rPr>
      </w:pPr>
      <w:r w:rsidRPr="00634E2A">
        <w:rPr>
          <w:b/>
          <w:color w:val="000000"/>
          <w:szCs w:val="24"/>
        </w:rPr>
        <w:t>ANEXO I</w:t>
      </w:r>
    </w:p>
    <w:tbl>
      <w:tblPr>
        <w:tblpPr w:leftFromText="141" w:rightFromText="141" w:vertAnchor="text" w:horzAnchor="margin" w:tblpXSpec="center" w:tblpY="2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AC2E"/>
        <w:tblLook w:val="04A0"/>
      </w:tblPr>
      <w:tblGrid>
        <w:gridCol w:w="10456"/>
      </w:tblGrid>
      <w:tr w:rsidR="009C3936" w:rsidRPr="00CA6373" w:rsidTr="00B54C0F">
        <w:tc>
          <w:tcPr>
            <w:tcW w:w="10456" w:type="dxa"/>
            <w:shd w:val="clear" w:color="auto" w:fill="70AC2E"/>
          </w:tcPr>
          <w:p w:rsidR="009C3936" w:rsidRPr="00CA6373" w:rsidRDefault="009C3936" w:rsidP="00B54C0F">
            <w:pPr>
              <w:pStyle w:val="Corpodetexto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CALENDÁRIO GERAL</w:t>
            </w:r>
          </w:p>
        </w:tc>
      </w:tr>
    </w:tbl>
    <w:tbl>
      <w:tblPr>
        <w:tblpPr w:leftFromText="141" w:rightFromText="141" w:vertAnchor="text" w:horzAnchor="margin" w:tblpXSpec="center" w:tblpY="672"/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2"/>
        <w:gridCol w:w="2414"/>
        <w:gridCol w:w="1650"/>
        <w:gridCol w:w="2835"/>
      </w:tblGrid>
      <w:tr w:rsidR="009C3936" w:rsidRPr="003330D3" w:rsidTr="00B54C0F">
        <w:tc>
          <w:tcPr>
            <w:tcW w:w="3682" w:type="dxa"/>
          </w:tcPr>
          <w:p w:rsidR="009C3936" w:rsidRPr="006570BC" w:rsidRDefault="009C3936" w:rsidP="00B54C0F">
            <w:pPr>
              <w:pStyle w:val="Corpodetexto2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570BC">
              <w:rPr>
                <w:b/>
                <w:bCs/>
                <w:color w:val="auto"/>
                <w:sz w:val="22"/>
                <w:szCs w:val="22"/>
              </w:rPr>
              <w:t>DISCRIMINAÇÃO</w:t>
            </w:r>
          </w:p>
        </w:tc>
        <w:tc>
          <w:tcPr>
            <w:tcW w:w="2414" w:type="dxa"/>
          </w:tcPr>
          <w:p w:rsidR="009C3936" w:rsidRPr="006570BC" w:rsidRDefault="009C3936" w:rsidP="00B54C0F">
            <w:pPr>
              <w:pStyle w:val="Corpodetexto2"/>
              <w:jc w:val="center"/>
              <w:rPr>
                <w:b/>
                <w:color w:val="auto"/>
                <w:sz w:val="22"/>
                <w:szCs w:val="22"/>
              </w:rPr>
            </w:pPr>
            <w:r w:rsidRPr="006570BC">
              <w:rPr>
                <w:b/>
                <w:color w:val="auto"/>
                <w:sz w:val="22"/>
                <w:szCs w:val="22"/>
              </w:rPr>
              <w:t>DIA</w:t>
            </w:r>
          </w:p>
        </w:tc>
        <w:tc>
          <w:tcPr>
            <w:tcW w:w="1650" w:type="dxa"/>
          </w:tcPr>
          <w:p w:rsidR="009C3936" w:rsidRPr="006570BC" w:rsidRDefault="009C3936" w:rsidP="00B54C0F">
            <w:pPr>
              <w:pStyle w:val="Corpodetexto2"/>
              <w:jc w:val="center"/>
              <w:rPr>
                <w:b/>
                <w:color w:val="auto"/>
                <w:sz w:val="22"/>
                <w:szCs w:val="22"/>
              </w:rPr>
            </w:pPr>
            <w:r w:rsidRPr="006570BC">
              <w:rPr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2835" w:type="dxa"/>
          </w:tcPr>
          <w:p w:rsidR="009C3936" w:rsidRPr="006570BC" w:rsidRDefault="009C3936" w:rsidP="00B54C0F">
            <w:pPr>
              <w:pStyle w:val="Corpodetexto2"/>
              <w:jc w:val="center"/>
              <w:rPr>
                <w:b/>
                <w:color w:val="auto"/>
                <w:sz w:val="22"/>
                <w:szCs w:val="22"/>
              </w:rPr>
            </w:pPr>
            <w:r w:rsidRPr="006570BC">
              <w:rPr>
                <w:b/>
                <w:color w:val="auto"/>
                <w:sz w:val="22"/>
                <w:szCs w:val="22"/>
              </w:rPr>
              <w:t>LOCAL</w:t>
            </w:r>
          </w:p>
        </w:tc>
      </w:tr>
      <w:tr w:rsidR="009C3936" w:rsidRPr="00A678D2" w:rsidTr="00B54C0F">
        <w:tc>
          <w:tcPr>
            <w:tcW w:w="3682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color w:val="auto"/>
                <w:sz w:val="22"/>
                <w:szCs w:val="22"/>
              </w:rPr>
            </w:pPr>
            <w:r w:rsidRPr="006570BC">
              <w:rPr>
                <w:bCs/>
                <w:color w:val="auto"/>
                <w:sz w:val="22"/>
                <w:szCs w:val="22"/>
              </w:rPr>
              <w:t>Inscrições</w:t>
            </w:r>
          </w:p>
        </w:tc>
        <w:tc>
          <w:tcPr>
            <w:tcW w:w="2414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01/11/2023 à 19/01/2024</w:t>
            </w:r>
          </w:p>
        </w:tc>
        <w:tc>
          <w:tcPr>
            <w:tcW w:w="1650" w:type="dxa"/>
          </w:tcPr>
          <w:p w:rsidR="009C3936" w:rsidRPr="006570BC" w:rsidRDefault="009C3936" w:rsidP="00B54C0F">
            <w:pPr>
              <w:pStyle w:val="Corpodetexto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Até </w:t>
            </w:r>
            <w:proofErr w:type="gramStart"/>
            <w:r>
              <w:rPr>
                <w:color w:val="auto"/>
                <w:sz w:val="22"/>
                <w:szCs w:val="22"/>
              </w:rPr>
              <w:t>23:59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do dia 19/01/2024</w:t>
            </w:r>
          </w:p>
        </w:tc>
        <w:tc>
          <w:tcPr>
            <w:tcW w:w="2835" w:type="dxa"/>
            <w:vAlign w:val="center"/>
          </w:tcPr>
          <w:p w:rsidR="009C3936" w:rsidRDefault="009C3936" w:rsidP="00B54C0F">
            <w:pPr>
              <w:pStyle w:val="Corpodetexto2"/>
              <w:jc w:val="center"/>
              <w:rPr>
                <w:color w:val="FF0000"/>
                <w:sz w:val="22"/>
                <w:szCs w:val="22"/>
              </w:rPr>
            </w:pPr>
            <w:r w:rsidRPr="00FA2431">
              <w:rPr>
                <w:color w:val="auto"/>
                <w:sz w:val="22"/>
                <w:szCs w:val="22"/>
              </w:rPr>
              <w:t>Site: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hyperlink r:id="rId13" w:history="1">
              <w:r w:rsidRPr="00E46737">
                <w:rPr>
                  <w:rStyle w:val="Hyperlink"/>
                  <w:sz w:val="22"/>
                  <w:szCs w:val="22"/>
                </w:rPr>
                <w:t>www.ibap.org.br</w:t>
              </w:r>
            </w:hyperlink>
          </w:p>
          <w:p w:rsidR="009C3936" w:rsidRPr="006570BC" w:rsidRDefault="009C3936" w:rsidP="00B54C0F">
            <w:pPr>
              <w:pStyle w:val="Corpodetexto2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C3936" w:rsidRPr="00A678D2" w:rsidTr="00B54C0F">
        <w:tc>
          <w:tcPr>
            <w:tcW w:w="3682" w:type="dxa"/>
            <w:vAlign w:val="center"/>
          </w:tcPr>
          <w:p w:rsidR="009C3936" w:rsidRPr="00C66EAB" w:rsidRDefault="009C3936" w:rsidP="00B54C0F">
            <w:pPr>
              <w:pStyle w:val="Corpodetexto2"/>
              <w:jc w:val="center"/>
              <w:rPr>
                <w:bCs/>
                <w:color w:val="auto"/>
                <w:sz w:val="22"/>
                <w:szCs w:val="22"/>
              </w:rPr>
            </w:pPr>
            <w:r w:rsidRPr="00C66EAB">
              <w:rPr>
                <w:bCs/>
                <w:color w:val="auto"/>
                <w:sz w:val="22"/>
                <w:szCs w:val="22"/>
              </w:rPr>
              <w:t>Prova</w:t>
            </w:r>
          </w:p>
        </w:tc>
        <w:tc>
          <w:tcPr>
            <w:tcW w:w="2414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29/01/2024</w:t>
            </w:r>
          </w:p>
        </w:tc>
        <w:tc>
          <w:tcPr>
            <w:tcW w:w="1650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13h</w:t>
            </w:r>
          </w:p>
        </w:tc>
        <w:tc>
          <w:tcPr>
            <w:tcW w:w="2835" w:type="dxa"/>
            <w:vAlign w:val="center"/>
          </w:tcPr>
          <w:p w:rsidR="009C3936" w:rsidRPr="003E0B89" w:rsidRDefault="009C3936" w:rsidP="00B54C0F">
            <w:pPr>
              <w:pStyle w:val="Corpodetexto2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E0B89">
              <w:rPr>
                <w:bCs/>
                <w:color w:val="auto"/>
                <w:sz w:val="22"/>
                <w:szCs w:val="22"/>
              </w:rPr>
              <w:t>Auditório - IBAP</w:t>
            </w:r>
          </w:p>
        </w:tc>
      </w:tr>
      <w:tr w:rsidR="009C3936" w:rsidRPr="00A678D2" w:rsidTr="00B54C0F">
        <w:tc>
          <w:tcPr>
            <w:tcW w:w="3682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Divulgação do gabarito</w:t>
            </w:r>
          </w:p>
        </w:tc>
        <w:tc>
          <w:tcPr>
            <w:tcW w:w="2414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29/01/2024</w:t>
            </w:r>
          </w:p>
        </w:tc>
        <w:tc>
          <w:tcPr>
            <w:tcW w:w="1650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</w:t>
            </w:r>
          </w:p>
        </w:tc>
        <w:tc>
          <w:tcPr>
            <w:tcW w:w="2835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www.ibap.org.br</w:t>
            </w:r>
          </w:p>
        </w:tc>
      </w:tr>
      <w:tr w:rsidR="009C3936" w:rsidRPr="00A678D2" w:rsidTr="00B54C0F">
        <w:tc>
          <w:tcPr>
            <w:tcW w:w="3682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Recurso</w:t>
            </w:r>
          </w:p>
        </w:tc>
        <w:tc>
          <w:tcPr>
            <w:tcW w:w="2414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30/01/2024</w:t>
            </w:r>
          </w:p>
        </w:tc>
        <w:tc>
          <w:tcPr>
            <w:tcW w:w="1650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08:30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h as 16:30h</w:t>
            </w:r>
          </w:p>
        </w:tc>
        <w:tc>
          <w:tcPr>
            <w:tcW w:w="2835" w:type="dxa"/>
            <w:vAlign w:val="center"/>
          </w:tcPr>
          <w:p w:rsidR="009C3936" w:rsidRPr="00285A5D" w:rsidRDefault="009C3936" w:rsidP="00B54C0F">
            <w:pPr>
              <w:pStyle w:val="Corpodetexto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Secretaria – IBAP</w:t>
            </w:r>
          </w:p>
        </w:tc>
      </w:tr>
      <w:tr w:rsidR="009C3936" w:rsidRPr="00A678D2" w:rsidTr="00B54C0F">
        <w:tc>
          <w:tcPr>
            <w:tcW w:w="3682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Resultado do recurso</w:t>
            </w:r>
            <w:r>
              <w:rPr>
                <w:bCs/>
                <w:color w:val="000000"/>
                <w:sz w:val="22"/>
                <w:szCs w:val="22"/>
              </w:rPr>
              <w:t xml:space="preserve"> e </w:t>
            </w:r>
            <w:r w:rsidRPr="006570BC">
              <w:rPr>
                <w:bCs/>
                <w:color w:val="000000"/>
                <w:sz w:val="22"/>
                <w:szCs w:val="22"/>
              </w:rPr>
              <w:t>Resultado Final</w:t>
            </w:r>
          </w:p>
        </w:tc>
        <w:tc>
          <w:tcPr>
            <w:tcW w:w="2414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31/01/2024</w:t>
            </w:r>
          </w:p>
        </w:tc>
        <w:tc>
          <w:tcPr>
            <w:tcW w:w="1650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13h</w:t>
            </w:r>
          </w:p>
        </w:tc>
        <w:tc>
          <w:tcPr>
            <w:tcW w:w="2835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www.ibap.org.br</w:t>
            </w:r>
          </w:p>
        </w:tc>
      </w:tr>
      <w:tr w:rsidR="009C3936" w:rsidRPr="00A678D2" w:rsidTr="00B54C0F">
        <w:tc>
          <w:tcPr>
            <w:tcW w:w="3682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2414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02/02/2024</w:t>
            </w:r>
          </w:p>
        </w:tc>
        <w:tc>
          <w:tcPr>
            <w:tcW w:w="1650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08:30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h as 16:30h</w:t>
            </w:r>
          </w:p>
        </w:tc>
        <w:tc>
          <w:tcPr>
            <w:tcW w:w="2835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Secretaria - IBAP</w:t>
            </w:r>
          </w:p>
        </w:tc>
      </w:tr>
      <w:tr w:rsidR="009C3936" w:rsidRPr="00A678D2" w:rsidTr="00B54C0F">
        <w:tc>
          <w:tcPr>
            <w:tcW w:w="3682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Reclassificação</w:t>
            </w:r>
          </w:p>
        </w:tc>
        <w:tc>
          <w:tcPr>
            <w:tcW w:w="2414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19/02/2024</w:t>
            </w:r>
          </w:p>
        </w:tc>
        <w:tc>
          <w:tcPr>
            <w:tcW w:w="1650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13h</w:t>
            </w:r>
          </w:p>
        </w:tc>
        <w:tc>
          <w:tcPr>
            <w:tcW w:w="2835" w:type="dxa"/>
            <w:vAlign w:val="center"/>
          </w:tcPr>
          <w:p w:rsidR="009C3936" w:rsidRPr="006570BC" w:rsidRDefault="00F2436A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hyperlink r:id="rId14" w:history="1">
              <w:r w:rsidR="009C3936" w:rsidRPr="00863BA5">
                <w:rPr>
                  <w:rStyle w:val="Hyperlink"/>
                  <w:sz w:val="22"/>
                  <w:szCs w:val="22"/>
                </w:rPr>
                <w:t>www.ibap.org.br</w:t>
              </w:r>
            </w:hyperlink>
          </w:p>
        </w:tc>
      </w:tr>
      <w:tr w:rsidR="009C3936" w:rsidRPr="00A678D2" w:rsidTr="00B54C0F">
        <w:tc>
          <w:tcPr>
            <w:tcW w:w="3682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Matrícula dos Reclassificados</w:t>
            </w:r>
          </w:p>
        </w:tc>
        <w:tc>
          <w:tcPr>
            <w:tcW w:w="2414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20/02/2024</w:t>
            </w:r>
          </w:p>
        </w:tc>
        <w:tc>
          <w:tcPr>
            <w:tcW w:w="1650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08:30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h as 16:30h</w:t>
            </w:r>
          </w:p>
        </w:tc>
        <w:tc>
          <w:tcPr>
            <w:tcW w:w="2835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IBAP</w:t>
            </w:r>
          </w:p>
        </w:tc>
      </w:tr>
      <w:tr w:rsidR="009C3936" w:rsidRPr="00A678D2" w:rsidTr="00B54C0F">
        <w:tc>
          <w:tcPr>
            <w:tcW w:w="3682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 w:rsidRPr="006570BC">
              <w:rPr>
                <w:bCs/>
                <w:color w:val="000000"/>
                <w:sz w:val="22"/>
                <w:szCs w:val="22"/>
              </w:rPr>
              <w:t>Início dos Programas</w:t>
            </w:r>
          </w:p>
        </w:tc>
        <w:tc>
          <w:tcPr>
            <w:tcW w:w="2414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04/03/2024</w:t>
            </w:r>
          </w:p>
        </w:tc>
        <w:tc>
          <w:tcPr>
            <w:tcW w:w="1650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8h</w:t>
            </w:r>
          </w:p>
        </w:tc>
        <w:tc>
          <w:tcPr>
            <w:tcW w:w="2835" w:type="dxa"/>
            <w:vAlign w:val="center"/>
          </w:tcPr>
          <w:p w:rsidR="009C3936" w:rsidRPr="006570BC" w:rsidRDefault="009C3936" w:rsidP="00B54C0F">
            <w:pPr>
              <w:pStyle w:val="Corpodetexto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IBAP</w:t>
            </w:r>
          </w:p>
        </w:tc>
      </w:tr>
    </w:tbl>
    <w:p w:rsidR="006976D8" w:rsidRDefault="006976D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Default="00EE5E98" w:rsidP="003330D3">
      <w:pPr>
        <w:pStyle w:val="Corpodetexto2"/>
        <w:jc w:val="center"/>
        <w:rPr>
          <w:color w:val="000000"/>
          <w:sz w:val="22"/>
          <w:szCs w:val="22"/>
        </w:rPr>
      </w:pPr>
    </w:p>
    <w:p w:rsidR="00EE5E98" w:rsidRPr="00504ADA" w:rsidRDefault="00634E2A" w:rsidP="002728D3">
      <w:pPr>
        <w:jc w:val="center"/>
        <w:rPr>
          <w:b/>
        </w:rPr>
      </w:pPr>
      <w:r>
        <w:rPr>
          <w:b/>
        </w:rPr>
        <w:t>ANEXO II</w:t>
      </w:r>
    </w:p>
    <w:p w:rsidR="00EE5E98" w:rsidRDefault="00EE5E98" w:rsidP="00EE5E98">
      <w:pPr>
        <w:pStyle w:val="Rodap"/>
        <w:rPr>
          <w:rFonts w:ascii="Arial" w:hAnsi="Arial"/>
        </w:rPr>
      </w:pPr>
    </w:p>
    <w:p w:rsidR="00EE5E98" w:rsidRDefault="00EE5E98" w:rsidP="00EE5E98">
      <w:pPr>
        <w:pStyle w:val="Rodap"/>
        <w:rPr>
          <w:rFonts w:ascii="Arial" w:hAnsi="Arial"/>
        </w:rPr>
      </w:pPr>
    </w:p>
    <w:p w:rsidR="001453BC" w:rsidRPr="00BF4AB0" w:rsidRDefault="001453BC" w:rsidP="001453BC">
      <w:pPr>
        <w:pStyle w:val="Rodap"/>
        <w:jc w:val="center"/>
        <w:rPr>
          <w:b/>
          <w:sz w:val="32"/>
        </w:rPr>
      </w:pPr>
      <w:r>
        <w:rPr>
          <w:b/>
          <w:sz w:val="32"/>
        </w:rPr>
        <w:t>FORMULÁRIO D</w:t>
      </w:r>
      <w:r w:rsidR="002310C7">
        <w:rPr>
          <w:b/>
          <w:sz w:val="32"/>
        </w:rPr>
        <w:t>E DEMONSTRAÇÃO DE INTERESSE/</w:t>
      </w:r>
      <w:r w:rsidR="000E0F6E">
        <w:rPr>
          <w:b/>
          <w:sz w:val="32"/>
        </w:rPr>
        <w:t>2024</w:t>
      </w:r>
    </w:p>
    <w:p w:rsidR="001453BC" w:rsidRPr="005C7AD4" w:rsidRDefault="001453BC" w:rsidP="001453BC">
      <w:pPr>
        <w:pStyle w:val="Rodap"/>
        <w:jc w:val="center"/>
        <w:rPr>
          <w:b/>
          <w:sz w:val="20"/>
          <w:szCs w:val="20"/>
        </w:rPr>
      </w:pPr>
      <w:r w:rsidRPr="005C7AD4">
        <w:rPr>
          <w:b/>
          <w:sz w:val="20"/>
          <w:szCs w:val="20"/>
        </w:rPr>
        <w:t>(favor preencher com LETRA DE FORMA E LEGÍVEL)</w:t>
      </w:r>
    </w:p>
    <w:p w:rsidR="001453BC" w:rsidRPr="00EE1CA9" w:rsidRDefault="001453BC" w:rsidP="001453BC">
      <w:pPr>
        <w:pStyle w:val="Rodap"/>
        <w:jc w:val="both"/>
      </w:pPr>
    </w:p>
    <w:p w:rsidR="001453BC" w:rsidRPr="00EE1CA9" w:rsidRDefault="001453BC" w:rsidP="001453BC">
      <w:pPr>
        <w:pStyle w:val="Rodap"/>
        <w:spacing w:line="600" w:lineRule="auto"/>
        <w:jc w:val="both"/>
      </w:pPr>
      <w:r w:rsidRPr="00EE1CA9">
        <w:t xml:space="preserve">            </w:t>
      </w:r>
      <w:r>
        <w:t>Eu</w:t>
      </w:r>
      <w:r>
        <w:rPr>
          <w:b/>
          <w:i/>
        </w:rPr>
        <w:t>___________________________________________________________________________________________</w:t>
      </w:r>
      <w:r w:rsidR="00FB06A9">
        <w:rPr>
          <w:b/>
          <w:i/>
        </w:rPr>
        <w:t>_______________________</w:t>
      </w:r>
      <w:r>
        <w:rPr>
          <w:b/>
          <w:i/>
        </w:rPr>
        <w:t>_</w:t>
      </w:r>
      <w:r>
        <w:t xml:space="preserve">, identidade </w:t>
      </w:r>
      <w:proofErr w:type="gramStart"/>
      <w:r>
        <w:t>nº</w:t>
      </w:r>
      <w:r w:rsidRPr="00BF3411">
        <w:rPr>
          <w:b/>
        </w:rPr>
        <w:t>_______________</w:t>
      </w:r>
      <w:r w:rsidR="00FB06A9">
        <w:rPr>
          <w:b/>
        </w:rPr>
        <w:t>_____</w:t>
      </w:r>
      <w:r w:rsidRPr="00BF3411">
        <w:rPr>
          <w:b/>
        </w:rPr>
        <w:t>_____________</w:t>
      </w:r>
      <w:r>
        <w:rPr>
          <w:b/>
        </w:rPr>
        <w:t xml:space="preserve"> </w:t>
      </w:r>
      <w:r>
        <w:t>,</w:t>
      </w:r>
      <w:proofErr w:type="gramEnd"/>
      <w:r>
        <w:t xml:space="preserve"> venho demonstrar o meu interesse no</w:t>
      </w:r>
      <w:r w:rsidRPr="00EE1CA9">
        <w:t xml:space="preserve"> Programa de Residência Médica </w:t>
      </w:r>
      <w:r>
        <w:t>na especialidade:</w:t>
      </w:r>
      <w:r w:rsidRPr="00EE1CA9">
        <w:t xml:space="preserve"> </w:t>
      </w:r>
      <w:r>
        <w:rPr>
          <w:b/>
        </w:rPr>
        <w:t xml:space="preserve">____________________________________________, </w:t>
      </w:r>
      <w:r w:rsidRPr="00EC4640">
        <w:t>classificado(a)</w:t>
      </w:r>
      <w:r>
        <w:rPr>
          <w:b/>
        </w:rPr>
        <w:t xml:space="preserve">___________ </w:t>
      </w:r>
      <w:r>
        <w:t xml:space="preserve">no </w:t>
      </w:r>
      <w:r w:rsidR="002310C7">
        <w:t>Concurso de Seleção Pública/</w:t>
      </w:r>
      <w:r w:rsidR="000E0F6E">
        <w:t>2024</w:t>
      </w:r>
      <w:r w:rsidRPr="00EE1CA9">
        <w:rPr>
          <w:b/>
        </w:rPr>
        <w:t xml:space="preserve"> </w:t>
      </w:r>
      <w:r w:rsidRPr="00EC4640">
        <w:t>do</w:t>
      </w:r>
      <w:r w:rsidRPr="00EE1CA9">
        <w:t xml:space="preserve"> </w:t>
      </w:r>
      <w:r>
        <w:t xml:space="preserve">IBAP. </w:t>
      </w:r>
    </w:p>
    <w:p w:rsidR="001453BC" w:rsidRDefault="001453BC" w:rsidP="001453BC">
      <w:pPr>
        <w:pStyle w:val="Rodap"/>
        <w:spacing w:line="480" w:lineRule="auto"/>
        <w:jc w:val="both"/>
        <w:rPr>
          <w:b/>
        </w:rPr>
      </w:pPr>
    </w:p>
    <w:p w:rsidR="001453BC" w:rsidRPr="00EC4640" w:rsidRDefault="001453BC" w:rsidP="001453BC">
      <w:pPr>
        <w:pStyle w:val="Rodap"/>
        <w:spacing w:line="480" w:lineRule="auto"/>
        <w:jc w:val="both"/>
        <w:rPr>
          <w:b/>
        </w:rPr>
      </w:pPr>
      <w:r w:rsidRPr="00EC4640">
        <w:rPr>
          <w:b/>
        </w:rPr>
        <w:t>Contato</w:t>
      </w:r>
      <w:r>
        <w:rPr>
          <w:b/>
        </w:rPr>
        <w:t>s</w:t>
      </w:r>
      <w:r w:rsidRPr="00EC4640">
        <w:rPr>
          <w:b/>
        </w:rPr>
        <w:t>:</w:t>
      </w:r>
    </w:p>
    <w:p w:rsidR="001453BC" w:rsidRPr="00D7497A" w:rsidRDefault="001453BC" w:rsidP="001453BC">
      <w:pPr>
        <w:pStyle w:val="Rodap"/>
        <w:spacing w:line="480" w:lineRule="auto"/>
        <w:jc w:val="center"/>
      </w:pPr>
      <w:r>
        <w:t>E-mail:</w:t>
      </w:r>
      <w:r w:rsidRPr="00BF3411">
        <w:rPr>
          <w:b/>
        </w:rPr>
        <w:t>____________________________________________</w:t>
      </w:r>
      <w:r>
        <w:rPr>
          <w:b/>
        </w:rPr>
        <w:t>____________</w:t>
      </w:r>
      <w:r w:rsidRPr="00BF3411">
        <w:rPr>
          <w:b/>
        </w:rPr>
        <w:t>__________________</w:t>
      </w:r>
    </w:p>
    <w:p w:rsidR="001453BC" w:rsidRPr="00BF3411" w:rsidRDefault="001453BC" w:rsidP="001453BC">
      <w:pPr>
        <w:pStyle w:val="Rodap"/>
        <w:spacing w:line="480" w:lineRule="auto"/>
        <w:rPr>
          <w:b/>
        </w:rPr>
      </w:pPr>
      <w:r>
        <w:t xml:space="preserve">Telefones: </w:t>
      </w:r>
      <w:r w:rsidRPr="00BF3411">
        <w:rPr>
          <w:b/>
        </w:rPr>
        <w:t>___________________________________________</w:t>
      </w:r>
      <w:r>
        <w:rPr>
          <w:b/>
        </w:rPr>
        <w:t>____________</w:t>
      </w:r>
      <w:r w:rsidRPr="00BF3411">
        <w:rPr>
          <w:b/>
        </w:rPr>
        <w:t>___________________</w:t>
      </w:r>
    </w:p>
    <w:p w:rsidR="001453BC" w:rsidRDefault="001453BC" w:rsidP="001453BC">
      <w:pPr>
        <w:pStyle w:val="Rodap"/>
        <w:spacing w:line="480" w:lineRule="auto"/>
      </w:pPr>
      <w:r>
        <w:t>Telefones (recado):</w:t>
      </w:r>
      <w:r w:rsidRPr="00BF3411">
        <w:rPr>
          <w:b/>
        </w:rPr>
        <w:t>____________________________________</w:t>
      </w:r>
      <w:r>
        <w:rPr>
          <w:b/>
        </w:rPr>
        <w:t>____________</w:t>
      </w:r>
      <w:r w:rsidRPr="00BF3411">
        <w:rPr>
          <w:b/>
        </w:rPr>
        <w:t>___________________</w:t>
      </w:r>
    </w:p>
    <w:p w:rsidR="001453BC" w:rsidRDefault="001453BC" w:rsidP="001453BC">
      <w:pPr>
        <w:pStyle w:val="Rodap"/>
        <w:jc w:val="center"/>
      </w:pPr>
    </w:p>
    <w:p w:rsidR="001453BC" w:rsidRDefault="001453BC" w:rsidP="001453BC">
      <w:pPr>
        <w:pStyle w:val="Rodap"/>
        <w:spacing w:line="480" w:lineRule="auto"/>
        <w:jc w:val="right"/>
      </w:pPr>
    </w:p>
    <w:p w:rsidR="001453BC" w:rsidRPr="00523A60" w:rsidRDefault="001453BC" w:rsidP="001453BC">
      <w:pPr>
        <w:pStyle w:val="Rodap"/>
        <w:spacing w:line="480" w:lineRule="auto"/>
        <w:jc w:val="right"/>
      </w:pPr>
      <w:r>
        <w:t>Niterói</w:t>
      </w:r>
      <w:r w:rsidRPr="00A94C48">
        <w:t>,</w:t>
      </w:r>
      <w:r w:rsidRPr="00A94C48">
        <w:rPr>
          <w:b/>
        </w:rPr>
        <w:t xml:space="preserve"> _______</w:t>
      </w:r>
      <w:r w:rsidRPr="00523A60">
        <w:t xml:space="preserve"> de</w:t>
      </w:r>
      <w:r w:rsidRPr="00A94C48">
        <w:rPr>
          <w:b/>
        </w:rPr>
        <w:t xml:space="preserve"> _______________</w:t>
      </w:r>
      <w:r>
        <w:t xml:space="preserve"> de </w:t>
      </w:r>
      <w:r w:rsidRPr="00A94C48">
        <w:rPr>
          <w:b/>
        </w:rPr>
        <w:t>__________</w:t>
      </w:r>
      <w:r w:rsidRPr="00523A60">
        <w:t>.</w:t>
      </w:r>
    </w:p>
    <w:p w:rsidR="001453BC" w:rsidRDefault="001453BC" w:rsidP="001453BC">
      <w:pPr>
        <w:pStyle w:val="Rodap"/>
        <w:jc w:val="center"/>
      </w:pPr>
    </w:p>
    <w:p w:rsidR="001453BC" w:rsidRDefault="001453BC" w:rsidP="001453BC">
      <w:pPr>
        <w:pStyle w:val="Rodap"/>
        <w:jc w:val="center"/>
      </w:pPr>
    </w:p>
    <w:p w:rsidR="001453BC" w:rsidRDefault="001453BC" w:rsidP="001453BC">
      <w:pPr>
        <w:pStyle w:val="Rodap"/>
        <w:jc w:val="center"/>
      </w:pPr>
    </w:p>
    <w:p w:rsidR="001453BC" w:rsidRDefault="001453BC" w:rsidP="001453BC">
      <w:pPr>
        <w:pStyle w:val="Rodap"/>
        <w:jc w:val="center"/>
      </w:pPr>
      <w:r>
        <w:t>______________________________________________</w:t>
      </w:r>
    </w:p>
    <w:p w:rsidR="00D7497A" w:rsidRPr="00D7497A" w:rsidRDefault="00D7497A" w:rsidP="001453BC">
      <w:pPr>
        <w:pStyle w:val="Rodap"/>
        <w:jc w:val="center"/>
      </w:pPr>
    </w:p>
    <w:p w:rsidR="00D7497A" w:rsidRDefault="001453BC" w:rsidP="001453BC">
      <w:pPr>
        <w:pStyle w:val="Rodap"/>
        <w:jc w:val="center"/>
      </w:pPr>
      <w:r>
        <w:t>Assinatura do candidato</w:t>
      </w:r>
    </w:p>
    <w:p w:rsidR="00040E74" w:rsidRPr="00D7497A" w:rsidRDefault="00040E74" w:rsidP="001453BC">
      <w:pPr>
        <w:pStyle w:val="Rodap"/>
        <w:jc w:val="center"/>
      </w:pPr>
    </w:p>
    <w:p w:rsidR="00EE5E98" w:rsidRDefault="00EE5E98" w:rsidP="00EE5E98">
      <w:pPr>
        <w:pStyle w:val="Rodap"/>
        <w:rPr>
          <w:rFonts w:ascii="Arial" w:hAnsi="Arial"/>
        </w:rPr>
      </w:pPr>
    </w:p>
    <w:p w:rsidR="007C6D56" w:rsidRDefault="007C6D56" w:rsidP="00EE5E98">
      <w:pPr>
        <w:pStyle w:val="Rodap"/>
        <w:rPr>
          <w:rFonts w:ascii="Arial" w:hAnsi="Arial"/>
        </w:rPr>
      </w:pPr>
    </w:p>
    <w:p w:rsidR="001453BC" w:rsidRPr="007C6D56" w:rsidRDefault="00F2436A" w:rsidP="00634E2A">
      <w:pPr>
        <w:pStyle w:val="Rodap"/>
        <w:jc w:val="center"/>
        <w:rPr>
          <w:rStyle w:val="nfase"/>
          <w:b/>
          <w:i w:val="0"/>
        </w:rPr>
      </w:pPr>
      <w:r w:rsidRPr="00F2436A">
        <w:rPr>
          <w:rFonts w:ascii="Arial" w:hAnsi="Arial"/>
          <w:noProof/>
          <w:lang w:eastAsia="en-US"/>
        </w:rPr>
        <w:pict>
          <v:shape id="_x0000_s1041" type="#_x0000_t202" style="position:absolute;left:0;text-align:left;margin-left:417.2pt;margin-top:-56pt;width:87.9pt;height:114.8pt;z-index:251658752;mso-width-relative:margin;mso-height-relative:margin">
            <v:textbox>
              <w:txbxContent>
                <w:p w:rsidR="0029616D" w:rsidRDefault="0029616D" w:rsidP="00AE2783">
                  <w:pPr>
                    <w:jc w:val="center"/>
                  </w:pPr>
                </w:p>
                <w:p w:rsidR="0029616D" w:rsidRDefault="0029616D" w:rsidP="00AE2783">
                  <w:pPr>
                    <w:jc w:val="center"/>
                  </w:pPr>
                </w:p>
                <w:p w:rsidR="0029616D" w:rsidRDefault="0029616D" w:rsidP="00AE2783">
                  <w:pPr>
                    <w:jc w:val="center"/>
                  </w:pPr>
                </w:p>
                <w:p w:rsidR="0029616D" w:rsidRDefault="0029616D" w:rsidP="00AE2783">
                  <w:pPr>
                    <w:jc w:val="center"/>
                  </w:pPr>
                  <w:r>
                    <w:t xml:space="preserve">Foto </w:t>
                  </w:r>
                  <w:proofErr w:type="gramStart"/>
                  <w:r>
                    <w:t>3</w:t>
                  </w:r>
                  <w:proofErr w:type="gramEnd"/>
                  <w:r>
                    <w:t xml:space="preserve"> x 4</w:t>
                  </w:r>
                </w:p>
                <w:p w:rsidR="0029616D" w:rsidRDefault="0029616D" w:rsidP="00AE2783">
                  <w:pPr>
                    <w:jc w:val="center"/>
                  </w:pPr>
                </w:p>
                <w:p w:rsidR="0029616D" w:rsidRDefault="0029616D"/>
                <w:p w:rsidR="0029616D" w:rsidRDefault="0029616D"/>
              </w:txbxContent>
            </v:textbox>
          </v:shape>
        </w:pict>
      </w:r>
      <w:r w:rsidR="007C6D56" w:rsidRPr="007C6D56">
        <w:rPr>
          <w:rStyle w:val="nfase"/>
          <w:b/>
          <w:i w:val="0"/>
        </w:rPr>
        <w:t>ANEXO III</w:t>
      </w:r>
    </w:p>
    <w:p w:rsidR="001453BC" w:rsidRDefault="001453BC" w:rsidP="001453BC">
      <w:pPr>
        <w:pStyle w:val="SemEspaamento"/>
        <w:jc w:val="center"/>
        <w:rPr>
          <w:rStyle w:val="nfase"/>
          <w:sz w:val="36"/>
          <w:szCs w:val="36"/>
        </w:rPr>
      </w:pPr>
    </w:p>
    <w:p w:rsidR="001453BC" w:rsidRPr="004D16A4" w:rsidRDefault="001453BC" w:rsidP="001453BC">
      <w:pPr>
        <w:jc w:val="center"/>
        <w:rPr>
          <w:sz w:val="28"/>
          <w:szCs w:val="28"/>
        </w:rPr>
      </w:pPr>
    </w:p>
    <w:p w:rsidR="001453BC" w:rsidRPr="00734E88" w:rsidRDefault="005C7AD4" w:rsidP="001453BC">
      <w:pPr>
        <w:jc w:val="center"/>
        <w:rPr>
          <w:rStyle w:val="nfase"/>
          <w:b/>
          <w:i w:val="0"/>
          <w:sz w:val="28"/>
          <w:szCs w:val="28"/>
        </w:rPr>
      </w:pPr>
      <w:r>
        <w:rPr>
          <w:rStyle w:val="nfase"/>
          <w:b/>
          <w:i w:val="0"/>
          <w:sz w:val="28"/>
          <w:szCs w:val="28"/>
        </w:rPr>
        <w:t>RESIDÊ</w:t>
      </w:r>
      <w:r w:rsidR="001453BC" w:rsidRPr="00734E88">
        <w:rPr>
          <w:rStyle w:val="nfase"/>
          <w:b/>
          <w:i w:val="0"/>
          <w:sz w:val="28"/>
          <w:szCs w:val="28"/>
        </w:rPr>
        <w:t xml:space="preserve">NCIA MÉDICA EM OFTALMOLOGIA </w:t>
      </w:r>
      <w:r w:rsidR="000E0F6E">
        <w:rPr>
          <w:rStyle w:val="nfase"/>
          <w:b/>
          <w:i w:val="0"/>
          <w:sz w:val="28"/>
          <w:szCs w:val="28"/>
        </w:rPr>
        <w:t>2024</w:t>
      </w:r>
    </w:p>
    <w:p w:rsidR="001453BC" w:rsidRDefault="001453BC" w:rsidP="001453BC">
      <w:pPr>
        <w:jc w:val="center"/>
        <w:rPr>
          <w:rStyle w:val="nfase"/>
          <w:b/>
          <w:sz w:val="28"/>
          <w:szCs w:val="28"/>
        </w:rPr>
      </w:pPr>
    </w:p>
    <w:p w:rsidR="001453BC" w:rsidRDefault="001453BC" w:rsidP="001453BC">
      <w:pPr>
        <w:jc w:val="center"/>
        <w:rPr>
          <w:sz w:val="12"/>
          <w:szCs w:val="12"/>
        </w:rPr>
      </w:pPr>
    </w:p>
    <w:p w:rsidR="001453BC" w:rsidRDefault="001453BC" w:rsidP="001453BC">
      <w:r>
        <w:t xml:space="preserve">Nome: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1453BC" w:rsidRPr="0013647B" w:rsidTr="001453BC">
        <w:tc>
          <w:tcPr>
            <w:tcW w:w="1003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Endereço: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1453BC" w:rsidRPr="0013647B" w:rsidTr="001453BC">
        <w:tc>
          <w:tcPr>
            <w:tcW w:w="1003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Bairro:                                                                          Cidade: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1453BC" w:rsidRPr="0013647B" w:rsidTr="001453BC">
        <w:tc>
          <w:tcPr>
            <w:tcW w:w="5070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Estado:                                                                         CEP: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20"/>
      </w:tblGrid>
      <w:tr w:rsidR="001453BC" w:rsidRPr="0013647B" w:rsidTr="001453BC">
        <w:tc>
          <w:tcPr>
            <w:tcW w:w="521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Data de Nascimento                                          Naturalidade (cidade e estado)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528"/>
      </w:tblGrid>
      <w:tr w:rsidR="001453BC" w:rsidRPr="0013647B" w:rsidTr="001453BC">
        <w:tc>
          <w:tcPr>
            <w:tcW w:w="4503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Estado Civil:                                                                 CPF: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20"/>
      </w:tblGrid>
      <w:tr w:rsidR="001453BC" w:rsidRPr="0013647B" w:rsidTr="001453BC">
        <w:tc>
          <w:tcPr>
            <w:tcW w:w="521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Título de eleitor:                                  Zona:            Seção:         PIS/PASEP: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  <w:gridCol w:w="1276"/>
        <w:gridCol w:w="3827"/>
      </w:tblGrid>
      <w:tr w:rsidR="001453BC" w:rsidRPr="0013647B" w:rsidTr="001453BC">
        <w:tc>
          <w:tcPr>
            <w:tcW w:w="3794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RG:                                                                      Órgão Expedidor:                 Emissão: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552"/>
        <w:gridCol w:w="2835"/>
      </w:tblGrid>
      <w:tr w:rsidR="001453BC" w:rsidRPr="0013647B" w:rsidTr="001453BC">
        <w:tc>
          <w:tcPr>
            <w:tcW w:w="4644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 xml:space="preserve">Filiação: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1453BC" w:rsidRPr="0013647B" w:rsidTr="001453BC">
        <w:tc>
          <w:tcPr>
            <w:tcW w:w="1003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  <w:tr w:rsidR="001453BC" w:rsidRPr="0013647B" w:rsidTr="001453BC">
        <w:tc>
          <w:tcPr>
            <w:tcW w:w="1003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Tel. Fixo:                                                                       Tel. Celular: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992"/>
        <w:gridCol w:w="3686"/>
      </w:tblGrid>
      <w:tr w:rsidR="001453BC" w:rsidRPr="0013647B" w:rsidTr="001453BC">
        <w:tc>
          <w:tcPr>
            <w:tcW w:w="959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 xml:space="preserve">E-mail: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1453BC" w:rsidRPr="0013647B" w:rsidTr="001453BC">
        <w:tc>
          <w:tcPr>
            <w:tcW w:w="10031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</w:tr>
    </w:tbl>
    <w:p w:rsidR="001453BC" w:rsidRDefault="001453BC" w:rsidP="001453BC">
      <w:r>
        <w:t>Faculdade / Universidade:                                                                       Mês e Ano da Formatura: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1453BC" w:rsidRPr="0013647B" w:rsidTr="001453BC">
        <w:tc>
          <w:tcPr>
            <w:tcW w:w="7479" w:type="dxa"/>
          </w:tcPr>
          <w:p w:rsidR="001453BC" w:rsidRPr="0013647B" w:rsidRDefault="001453BC" w:rsidP="002E631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453BC" w:rsidRPr="0013647B" w:rsidRDefault="001453BC" w:rsidP="002E6310"/>
        </w:tc>
      </w:tr>
    </w:tbl>
    <w:p w:rsidR="001453BC" w:rsidRDefault="001453BC" w:rsidP="001453BC"/>
    <w:p w:rsidR="001453BC" w:rsidRDefault="001453BC" w:rsidP="001453BC"/>
    <w:p w:rsidR="001453BC" w:rsidRDefault="001453BC" w:rsidP="001453BC">
      <w:pPr>
        <w:spacing w:line="276" w:lineRule="auto"/>
        <w:jc w:val="center"/>
      </w:pPr>
      <w:r>
        <w:t>_____________________________, ______ de _________________________ de 202_____</w:t>
      </w:r>
    </w:p>
    <w:p w:rsidR="001453BC" w:rsidRDefault="001453BC" w:rsidP="001453BC">
      <w:pPr>
        <w:spacing w:line="276" w:lineRule="auto"/>
      </w:pPr>
    </w:p>
    <w:p w:rsidR="001453BC" w:rsidRPr="009C2D3C" w:rsidRDefault="001453BC" w:rsidP="001453BC">
      <w:pPr>
        <w:spacing w:line="276" w:lineRule="auto"/>
        <w:jc w:val="center"/>
        <w:rPr>
          <w:rStyle w:val="nfase"/>
          <w:i w:val="0"/>
          <w:iCs w:val="0"/>
        </w:rPr>
      </w:pPr>
      <w:r>
        <w:t>Assinatura do candidato: ________________________________________________________</w:t>
      </w:r>
    </w:p>
    <w:p w:rsidR="001453BC" w:rsidRDefault="001453BC" w:rsidP="001453BC">
      <w:pPr>
        <w:pStyle w:val="SemEspaamento"/>
        <w:spacing w:line="360" w:lineRule="auto"/>
        <w:jc w:val="center"/>
        <w:rPr>
          <w:rStyle w:val="nfase"/>
          <w:sz w:val="20"/>
          <w:szCs w:val="20"/>
        </w:rPr>
      </w:pPr>
    </w:p>
    <w:p w:rsidR="001453BC" w:rsidRPr="0027175A" w:rsidRDefault="001453BC" w:rsidP="001453BC">
      <w:pPr>
        <w:pStyle w:val="SemEspaamento"/>
        <w:spacing w:line="360" w:lineRule="auto"/>
        <w:jc w:val="center"/>
        <w:rPr>
          <w:rStyle w:val="nfase"/>
          <w:sz w:val="20"/>
          <w:szCs w:val="20"/>
        </w:rPr>
      </w:pPr>
      <w:proofErr w:type="spellStart"/>
      <w:r w:rsidRPr="0027175A">
        <w:rPr>
          <w:rStyle w:val="nfase"/>
          <w:sz w:val="20"/>
          <w:szCs w:val="20"/>
        </w:rPr>
        <w:t>AVª</w:t>
      </w:r>
      <w:proofErr w:type="spellEnd"/>
      <w:r w:rsidRPr="0027175A">
        <w:rPr>
          <w:rStyle w:val="nfase"/>
          <w:sz w:val="20"/>
          <w:szCs w:val="20"/>
        </w:rPr>
        <w:t xml:space="preserve"> ERNANI DO AMARAL PEIXOTO N° 36 SALA 202 – CENTRO – NITERÓI/RJ</w:t>
      </w:r>
    </w:p>
    <w:p w:rsidR="007C6D56" w:rsidRPr="007C6D56" w:rsidRDefault="001453BC" w:rsidP="007C6D56">
      <w:pPr>
        <w:pStyle w:val="Corpodetexto2"/>
        <w:jc w:val="center"/>
        <w:rPr>
          <w:b/>
          <w:color w:val="auto"/>
        </w:rPr>
      </w:pPr>
      <w:r w:rsidRPr="007C6D56">
        <w:rPr>
          <w:rStyle w:val="nfase"/>
          <w:b/>
          <w:i w:val="0"/>
          <w:color w:val="auto"/>
          <w:sz w:val="20"/>
        </w:rPr>
        <w:t xml:space="preserve">TELEFONE: (21) </w:t>
      </w:r>
      <w:r w:rsidR="00736029">
        <w:rPr>
          <w:rStyle w:val="nfase"/>
          <w:b/>
          <w:i w:val="0"/>
          <w:color w:val="auto"/>
          <w:sz w:val="20"/>
        </w:rPr>
        <w:t>99624-1090</w:t>
      </w:r>
      <w:r w:rsidRPr="007C6D56">
        <w:rPr>
          <w:rStyle w:val="nfase"/>
          <w:b/>
          <w:i w:val="0"/>
          <w:color w:val="auto"/>
          <w:sz w:val="20"/>
        </w:rPr>
        <w:t xml:space="preserve"> E-MAIL: </w:t>
      </w:r>
      <w:hyperlink r:id="rId15" w:history="1">
        <w:r w:rsidRPr="007C6D56">
          <w:rPr>
            <w:rStyle w:val="Hyperlink"/>
            <w:b/>
            <w:color w:val="auto"/>
            <w:sz w:val="20"/>
          </w:rPr>
          <w:t>secretaria@ibap.org.br</w:t>
        </w:r>
      </w:hyperlink>
    </w:p>
    <w:p w:rsidR="007C6D56" w:rsidRDefault="007C6D56" w:rsidP="007C6D56">
      <w:pPr>
        <w:pStyle w:val="Corpodetexto2"/>
      </w:pPr>
    </w:p>
    <w:p w:rsidR="007C6D56" w:rsidRPr="007C6D56" w:rsidRDefault="007C6D56" w:rsidP="007C6D56">
      <w:pPr>
        <w:pStyle w:val="Corpodetexto2"/>
        <w:jc w:val="center"/>
        <w:rPr>
          <w:b/>
          <w:color w:val="auto"/>
        </w:rPr>
      </w:pPr>
      <w:r w:rsidRPr="007C6D56">
        <w:rPr>
          <w:b/>
          <w:color w:val="auto"/>
        </w:rPr>
        <w:t>ANEXO IV</w:t>
      </w:r>
    </w:p>
    <w:p w:rsidR="007C6D56" w:rsidRPr="007C6D56" w:rsidRDefault="007C6D56" w:rsidP="007C6D56">
      <w:pPr>
        <w:pStyle w:val="Corpodetexto2"/>
        <w:jc w:val="center"/>
        <w:rPr>
          <w:color w:val="auto"/>
        </w:rPr>
      </w:pPr>
    </w:p>
    <w:p w:rsidR="007C6D56" w:rsidRPr="007C6D56" w:rsidRDefault="007C6D56" w:rsidP="007C6D56">
      <w:pPr>
        <w:pStyle w:val="Corpodetexto2"/>
        <w:jc w:val="center"/>
        <w:rPr>
          <w:color w:val="auto"/>
        </w:rPr>
      </w:pPr>
    </w:p>
    <w:p w:rsidR="007C6D56" w:rsidRPr="007C6D56" w:rsidRDefault="007C6D56" w:rsidP="007C6D56">
      <w:pPr>
        <w:pStyle w:val="Corpodetexto2"/>
        <w:jc w:val="center"/>
        <w:rPr>
          <w:b/>
          <w:color w:val="auto"/>
          <w:sz w:val="22"/>
          <w:szCs w:val="22"/>
        </w:rPr>
      </w:pPr>
      <w:r w:rsidRPr="007C6D56">
        <w:rPr>
          <w:b/>
          <w:color w:val="auto"/>
        </w:rPr>
        <w:t>BIBLIOGRAFIAS PARA A PROVA ESCRITA</w:t>
      </w:r>
      <w:r w:rsidR="005C7AD4" w:rsidRPr="007C6D56">
        <w:rPr>
          <w:b/>
          <w:color w:val="auto"/>
          <w:sz w:val="22"/>
          <w:szCs w:val="22"/>
        </w:rPr>
        <w:t xml:space="preserve"> </w:t>
      </w:r>
      <w:r w:rsidRPr="007C6D56">
        <w:rPr>
          <w:b/>
          <w:color w:val="auto"/>
          <w:sz w:val="22"/>
          <w:szCs w:val="22"/>
        </w:rPr>
        <w:t>COM ACESSO DIRETO</w:t>
      </w:r>
    </w:p>
    <w:p w:rsidR="007C6D56" w:rsidRDefault="007C6D56" w:rsidP="007C6D56">
      <w:pPr>
        <w:pStyle w:val="Corpodetexto2"/>
        <w:rPr>
          <w:b/>
          <w:color w:val="000000"/>
          <w:sz w:val="22"/>
          <w:szCs w:val="22"/>
        </w:rPr>
      </w:pPr>
    </w:p>
    <w:p w:rsidR="007C6D56" w:rsidRPr="00336963" w:rsidRDefault="007C6D56" w:rsidP="007C6D56">
      <w:pPr>
        <w:pStyle w:val="Corpodetexto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- </w:t>
      </w:r>
      <w:r w:rsidRPr="00336963">
        <w:rPr>
          <w:b/>
          <w:color w:val="000000"/>
          <w:sz w:val="22"/>
          <w:szCs w:val="22"/>
        </w:rPr>
        <w:t xml:space="preserve">ÁREA BÁSICA DE </w:t>
      </w:r>
      <w:r>
        <w:rPr>
          <w:b/>
          <w:color w:val="000000"/>
          <w:sz w:val="22"/>
          <w:szCs w:val="22"/>
        </w:rPr>
        <w:t>CLÍNICA MÉDICA</w:t>
      </w:r>
    </w:p>
    <w:p w:rsidR="007C6D56" w:rsidRPr="00336963" w:rsidRDefault="007C6D56" w:rsidP="007C6D56">
      <w:pPr>
        <w:pStyle w:val="Corpodetexto2"/>
        <w:rPr>
          <w:b/>
          <w:color w:val="000000"/>
          <w:sz w:val="22"/>
          <w:szCs w:val="22"/>
        </w:rPr>
      </w:pP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  <w:r w:rsidRPr="00336963">
        <w:rPr>
          <w:color w:val="000000"/>
          <w:sz w:val="22"/>
          <w:szCs w:val="22"/>
        </w:rPr>
        <w:t xml:space="preserve">Doenças Cardiovasculares: abordagem do paciente cardiológico, insuficiência cardíaca, arritmias, hipertensão arterial, hipertensão pulmonar, cor </w:t>
      </w:r>
      <w:proofErr w:type="spellStart"/>
      <w:r w:rsidRPr="00336963">
        <w:rPr>
          <w:color w:val="000000"/>
          <w:sz w:val="22"/>
          <w:szCs w:val="22"/>
        </w:rPr>
        <w:t>pulmonale</w:t>
      </w:r>
      <w:proofErr w:type="spellEnd"/>
      <w:r w:rsidRPr="00336963">
        <w:rPr>
          <w:color w:val="000000"/>
          <w:sz w:val="22"/>
          <w:szCs w:val="22"/>
        </w:rPr>
        <w:t xml:space="preserve">, cardiopatia congênita em adultos, síndromes coronarianas agudas; doenças do miocárdio, doença pericárdica, </w:t>
      </w:r>
      <w:proofErr w:type="spellStart"/>
      <w:r w:rsidRPr="00336963">
        <w:rPr>
          <w:color w:val="000000"/>
          <w:sz w:val="22"/>
          <w:szCs w:val="22"/>
        </w:rPr>
        <w:t>valvulopatia</w:t>
      </w:r>
      <w:proofErr w:type="spellEnd"/>
      <w:r w:rsidRPr="00336963">
        <w:rPr>
          <w:color w:val="000000"/>
          <w:sz w:val="22"/>
          <w:szCs w:val="22"/>
        </w:rPr>
        <w:t xml:space="preserve"> cardíaca, e doenças vasculares periféricas; Doenças Respiratórias: abordagem do paciente com doença respiratória, bronquite crônica e enfisema, </w:t>
      </w:r>
      <w:proofErr w:type="spellStart"/>
      <w:r w:rsidRPr="00336963">
        <w:rPr>
          <w:color w:val="000000"/>
          <w:sz w:val="22"/>
          <w:szCs w:val="22"/>
        </w:rPr>
        <w:t>bronquiectasias</w:t>
      </w:r>
      <w:proofErr w:type="spellEnd"/>
      <w:r w:rsidRPr="00336963">
        <w:rPr>
          <w:color w:val="000000"/>
          <w:sz w:val="22"/>
          <w:szCs w:val="22"/>
        </w:rPr>
        <w:t xml:space="preserve">, doenças pulmonares intersticiais, doenças pulmonares ocupacionais, lesões pulmonares físicas, químicas e por aspiração, sarcoidose, pneumonias, abscesso pulmonar, embolia pulmonar, neoplasias pulmonares, doenças do diafragma, da parede torácica, da pleura e do mediastino e insuficiência respiratória; Doenças Endócrinas: hormônios natriuréticos, distúrbios da hipófise, distúrbios da </w:t>
      </w:r>
      <w:proofErr w:type="spellStart"/>
      <w:r w:rsidRPr="00336963">
        <w:rPr>
          <w:color w:val="000000"/>
          <w:sz w:val="22"/>
          <w:szCs w:val="22"/>
        </w:rPr>
        <w:t>tireóide</w:t>
      </w:r>
      <w:proofErr w:type="spellEnd"/>
      <w:r w:rsidRPr="00336963">
        <w:rPr>
          <w:color w:val="000000"/>
          <w:sz w:val="22"/>
          <w:szCs w:val="22"/>
        </w:rPr>
        <w:t xml:space="preserve">, distúrbios das suprarrenais, diabetes </w:t>
      </w:r>
      <w:proofErr w:type="spellStart"/>
      <w:r w:rsidRPr="00336963">
        <w:rPr>
          <w:color w:val="000000"/>
          <w:sz w:val="22"/>
          <w:szCs w:val="22"/>
        </w:rPr>
        <w:t>mellitus</w:t>
      </w:r>
      <w:proofErr w:type="spellEnd"/>
      <w:r w:rsidRPr="00336963">
        <w:rPr>
          <w:color w:val="000000"/>
          <w:sz w:val="22"/>
          <w:szCs w:val="22"/>
        </w:rPr>
        <w:t xml:space="preserve">, hipoglicemia e distúrbios das células das Ilhotas Pancreáticas, distúrbios poliglandulares e distúrbios dos ovários e testículos; Doenças Gastrintestinais: diagnóstico por imagem em </w:t>
      </w:r>
      <w:proofErr w:type="spellStart"/>
      <w:r w:rsidRPr="00336963">
        <w:rPr>
          <w:color w:val="000000"/>
          <w:sz w:val="22"/>
          <w:szCs w:val="22"/>
        </w:rPr>
        <w:t>gastroenterologia</w:t>
      </w:r>
      <w:proofErr w:type="spellEnd"/>
      <w:r w:rsidRPr="00336963">
        <w:rPr>
          <w:color w:val="000000"/>
          <w:sz w:val="22"/>
          <w:szCs w:val="22"/>
        </w:rPr>
        <w:t xml:space="preserve">, hemorragias digestivas altas e baixas, endoscopia digestiva, doenças do esôfago, doenças gástricas, úlcera péptica, distúrbios gastrintestinais funcionais, distúrbio da </w:t>
      </w:r>
      <w:proofErr w:type="spellStart"/>
      <w:r w:rsidRPr="00336963">
        <w:rPr>
          <w:color w:val="000000"/>
          <w:sz w:val="22"/>
          <w:szCs w:val="22"/>
        </w:rPr>
        <w:t>motilidade</w:t>
      </w:r>
      <w:proofErr w:type="spellEnd"/>
      <w:r w:rsidRPr="00336963">
        <w:rPr>
          <w:color w:val="000000"/>
          <w:sz w:val="22"/>
          <w:szCs w:val="22"/>
        </w:rPr>
        <w:t xml:space="preserve"> gastrointestinal, síndromes </w:t>
      </w:r>
      <w:proofErr w:type="spellStart"/>
      <w:r w:rsidRPr="00336963">
        <w:rPr>
          <w:color w:val="000000"/>
          <w:sz w:val="22"/>
          <w:szCs w:val="22"/>
        </w:rPr>
        <w:t>diarréicas</w:t>
      </w:r>
      <w:proofErr w:type="spellEnd"/>
      <w:r w:rsidRPr="00336963">
        <w:rPr>
          <w:color w:val="000000"/>
          <w:sz w:val="22"/>
          <w:szCs w:val="22"/>
        </w:rPr>
        <w:t xml:space="preserve">, síndromes de </w:t>
      </w:r>
      <w:proofErr w:type="spellStart"/>
      <w:r w:rsidRPr="00336963">
        <w:rPr>
          <w:color w:val="000000"/>
          <w:sz w:val="22"/>
          <w:szCs w:val="22"/>
        </w:rPr>
        <w:t>malabsorção</w:t>
      </w:r>
      <w:proofErr w:type="spellEnd"/>
      <w:r w:rsidRPr="00336963">
        <w:rPr>
          <w:color w:val="000000"/>
          <w:sz w:val="22"/>
          <w:szCs w:val="22"/>
        </w:rPr>
        <w:t xml:space="preserve">, doenças intestinais inflamatórias, distúrbios vasculares do intestino, doenças do reto e do ânus, pancreatites, doenças do peritônio, neoplasias do esôfago, estômago, intestinos, pâncreas, fígado, vesícula biliar e ductos biliares, hepatites, doenças infecciosas do fígado, distúrbios hereditários, </w:t>
      </w:r>
      <w:proofErr w:type="spellStart"/>
      <w:r w:rsidRPr="00336963">
        <w:rPr>
          <w:color w:val="000000"/>
          <w:sz w:val="22"/>
          <w:szCs w:val="22"/>
        </w:rPr>
        <w:t>infiltrativos</w:t>
      </w:r>
      <w:proofErr w:type="spellEnd"/>
      <w:r w:rsidRPr="00336963">
        <w:rPr>
          <w:color w:val="000000"/>
          <w:sz w:val="22"/>
          <w:szCs w:val="22"/>
        </w:rPr>
        <w:t xml:space="preserve"> e metabólicos envolvendo o fígado, hepatopatia alcoólica e cirrose, insuficiência hepática e encefalopatia, doenças da vesícula biliar e dos ductos biliares; Doenças Hematológicas: anemias, </w:t>
      </w:r>
      <w:proofErr w:type="spellStart"/>
      <w:r w:rsidRPr="00336963">
        <w:rPr>
          <w:color w:val="000000"/>
          <w:sz w:val="22"/>
          <w:szCs w:val="22"/>
        </w:rPr>
        <w:t>hemoglobinopatias</w:t>
      </w:r>
      <w:proofErr w:type="spellEnd"/>
      <w:r w:rsidRPr="00336963">
        <w:rPr>
          <w:color w:val="000000"/>
          <w:sz w:val="22"/>
          <w:szCs w:val="22"/>
        </w:rPr>
        <w:t xml:space="preserve">, </w:t>
      </w:r>
      <w:proofErr w:type="spellStart"/>
      <w:r w:rsidRPr="00336963">
        <w:rPr>
          <w:color w:val="000000"/>
          <w:sz w:val="22"/>
          <w:szCs w:val="22"/>
        </w:rPr>
        <w:t>leucopenias</w:t>
      </w:r>
      <w:proofErr w:type="spellEnd"/>
      <w:r w:rsidRPr="00336963">
        <w:rPr>
          <w:color w:val="000000"/>
          <w:sz w:val="22"/>
          <w:szCs w:val="22"/>
        </w:rPr>
        <w:t xml:space="preserve"> e leucocitoses, doenças </w:t>
      </w:r>
      <w:proofErr w:type="spellStart"/>
      <w:r w:rsidRPr="00336963">
        <w:rPr>
          <w:color w:val="000000"/>
          <w:sz w:val="22"/>
          <w:szCs w:val="22"/>
        </w:rPr>
        <w:t>mieloproliferativas</w:t>
      </w:r>
      <w:proofErr w:type="spellEnd"/>
      <w:r w:rsidRPr="00336963">
        <w:rPr>
          <w:color w:val="000000"/>
          <w:sz w:val="22"/>
          <w:szCs w:val="22"/>
        </w:rPr>
        <w:t xml:space="preserve">, síndrome </w:t>
      </w:r>
      <w:proofErr w:type="spellStart"/>
      <w:r w:rsidRPr="00336963">
        <w:rPr>
          <w:color w:val="000000"/>
          <w:sz w:val="22"/>
          <w:szCs w:val="22"/>
        </w:rPr>
        <w:t>mielodisplásica</w:t>
      </w:r>
      <w:proofErr w:type="spellEnd"/>
      <w:r w:rsidRPr="00336963">
        <w:rPr>
          <w:color w:val="000000"/>
          <w:sz w:val="22"/>
          <w:szCs w:val="22"/>
        </w:rPr>
        <w:t xml:space="preserve">, distúrbios </w:t>
      </w:r>
      <w:proofErr w:type="spellStart"/>
      <w:r w:rsidRPr="00336963">
        <w:rPr>
          <w:color w:val="000000"/>
          <w:sz w:val="22"/>
          <w:szCs w:val="22"/>
        </w:rPr>
        <w:t>plasmocitários</w:t>
      </w:r>
      <w:proofErr w:type="spellEnd"/>
      <w:r w:rsidRPr="00336963">
        <w:rPr>
          <w:color w:val="000000"/>
          <w:sz w:val="22"/>
          <w:szCs w:val="22"/>
        </w:rPr>
        <w:t xml:space="preserve">, leucemias, linfomas, </w:t>
      </w:r>
      <w:proofErr w:type="gramStart"/>
      <w:r w:rsidRPr="00336963">
        <w:rPr>
          <w:color w:val="000000"/>
          <w:sz w:val="22"/>
          <w:szCs w:val="22"/>
        </w:rPr>
        <w:t>distúrbios</w:t>
      </w:r>
      <w:proofErr w:type="gramEnd"/>
      <w:r w:rsidRPr="00336963">
        <w:rPr>
          <w:color w:val="000000"/>
          <w:sz w:val="22"/>
          <w:szCs w:val="22"/>
        </w:rPr>
        <w:t xml:space="preserve"> </w:t>
      </w:r>
      <w:proofErr w:type="gramStart"/>
      <w:r w:rsidRPr="00336963">
        <w:rPr>
          <w:color w:val="000000"/>
          <w:sz w:val="22"/>
          <w:szCs w:val="22"/>
        </w:rPr>
        <w:t>hemorrágicos</w:t>
      </w:r>
      <w:proofErr w:type="gramEnd"/>
      <w:r w:rsidRPr="00336963">
        <w:rPr>
          <w:color w:val="000000"/>
          <w:sz w:val="22"/>
          <w:szCs w:val="22"/>
        </w:rPr>
        <w:t xml:space="preserve"> e distúrbios trombóticos; Doenças Renais e Geniturinárias: líquidos e eletrólitos, insuficiência renal aguda e crônica, tratamento da insuficiência renal irreversível, doenças glomerulares, doenças </w:t>
      </w:r>
      <w:proofErr w:type="spellStart"/>
      <w:r w:rsidRPr="00336963">
        <w:rPr>
          <w:color w:val="000000"/>
          <w:sz w:val="22"/>
          <w:szCs w:val="22"/>
        </w:rPr>
        <w:t>tubulointersticiais</w:t>
      </w:r>
      <w:proofErr w:type="spellEnd"/>
      <w:r w:rsidRPr="00336963">
        <w:rPr>
          <w:color w:val="000000"/>
          <w:sz w:val="22"/>
          <w:szCs w:val="22"/>
        </w:rPr>
        <w:t xml:space="preserve"> e </w:t>
      </w:r>
      <w:proofErr w:type="spellStart"/>
      <w:r w:rsidRPr="00336963">
        <w:rPr>
          <w:color w:val="000000"/>
          <w:sz w:val="22"/>
          <w:szCs w:val="22"/>
        </w:rPr>
        <w:t>nefropatias</w:t>
      </w:r>
      <w:proofErr w:type="spellEnd"/>
      <w:r w:rsidRPr="00336963">
        <w:rPr>
          <w:color w:val="000000"/>
          <w:sz w:val="22"/>
          <w:szCs w:val="22"/>
        </w:rPr>
        <w:t xml:space="preserve"> tóxicas, distúrbios tubulares renais específicos, </w:t>
      </w:r>
      <w:proofErr w:type="spellStart"/>
      <w:r w:rsidRPr="00336963">
        <w:rPr>
          <w:color w:val="000000"/>
          <w:sz w:val="22"/>
          <w:szCs w:val="22"/>
        </w:rPr>
        <w:t>nefropatia</w:t>
      </w:r>
      <w:proofErr w:type="spellEnd"/>
      <w:r w:rsidRPr="00336963">
        <w:rPr>
          <w:color w:val="000000"/>
          <w:sz w:val="22"/>
          <w:szCs w:val="22"/>
        </w:rPr>
        <w:t xml:space="preserve"> diabética, distúrbios vasculares do rim, </w:t>
      </w:r>
      <w:proofErr w:type="spellStart"/>
      <w:r w:rsidRPr="00336963">
        <w:rPr>
          <w:color w:val="000000"/>
          <w:sz w:val="22"/>
          <w:szCs w:val="22"/>
        </w:rPr>
        <w:t>nefropatias</w:t>
      </w:r>
      <w:proofErr w:type="spellEnd"/>
      <w:r w:rsidRPr="00336963">
        <w:rPr>
          <w:color w:val="000000"/>
          <w:sz w:val="22"/>
          <w:szCs w:val="22"/>
        </w:rPr>
        <w:t xml:space="preserve"> crônicas hereditárias, doenças císticas do rim, </w:t>
      </w:r>
      <w:proofErr w:type="spellStart"/>
      <w:r w:rsidRPr="00336963">
        <w:rPr>
          <w:color w:val="000000"/>
          <w:sz w:val="22"/>
          <w:szCs w:val="22"/>
        </w:rPr>
        <w:t>uropatia</w:t>
      </w:r>
      <w:proofErr w:type="spellEnd"/>
      <w:r w:rsidRPr="00336963">
        <w:rPr>
          <w:color w:val="000000"/>
          <w:sz w:val="22"/>
          <w:szCs w:val="22"/>
        </w:rPr>
        <w:t xml:space="preserve"> obstrutiva, nefrolitíase e tumores renais; Doenças Neurológicas: abordagem do paciente neurológico, o exame neurológico, distúrbios extrapiramidais, doenças degenerativas do sistema nervoso, doenças vasculares cerebrais, doenças </w:t>
      </w:r>
      <w:proofErr w:type="spellStart"/>
      <w:r w:rsidRPr="00336963">
        <w:rPr>
          <w:color w:val="000000"/>
          <w:sz w:val="22"/>
          <w:szCs w:val="22"/>
        </w:rPr>
        <w:t>desmielinizantes</w:t>
      </w:r>
      <w:proofErr w:type="spellEnd"/>
      <w:r w:rsidRPr="00336963">
        <w:rPr>
          <w:color w:val="000000"/>
          <w:sz w:val="22"/>
          <w:szCs w:val="22"/>
        </w:rPr>
        <w:t xml:space="preserve">, epilepsias, tumores cerebrais e da coluna vertebral, hipertensão intracraniana, distúrbios nutricionais do sistema nervoso, doenças do sistema nervoso periférico e doenças dos músculos; Doenças Infecciosas e Parasitárias: patogenia da febre, terapia antibacteriana, infecções </w:t>
      </w:r>
      <w:proofErr w:type="spellStart"/>
      <w:r w:rsidRPr="00336963">
        <w:rPr>
          <w:color w:val="000000"/>
          <w:sz w:val="22"/>
          <w:szCs w:val="22"/>
        </w:rPr>
        <w:t>nosocomiais</w:t>
      </w:r>
      <w:proofErr w:type="spellEnd"/>
      <w:r w:rsidRPr="00336963">
        <w:rPr>
          <w:color w:val="000000"/>
          <w:sz w:val="22"/>
          <w:szCs w:val="22"/>
        </w:rPr>
        <w:t xml:space="preserve">, infecções estreptocócicas, infecções </w:t>
      </w:r>
      <w:proofErr w:type="spellStart"/>
      <w:r w:rsidRPr="00336963">
        <w:rPr>
          <w:color w:val="000000"/>
          <w:sz w:val="22"/>
          <w:szCs w:val="22"/>
        </w:rPr>
        <w:t>estafilocócicas</w:t>
      </w:r>
      <w:proofErr w:type="spellEnd"/>
      <w:r w:rsidRPr="00336963">
        <w:rPr>
          <w:color w:val="000000"/>
          <w:sz w:val="22"/>
          <w:szCs w:val="22"/>
        </w:rPr>
        <w:t xml:space="preserve">, meningites, </w:t>
      </w:r>
      <w:proofErr w:type="spellStart"/>
      <w:r w:rsidRPr="00336963">
        <w:rPr>
          <w:color w:val="000000"/>
          <w:sz w:val="22"/>
          <w:szCs w:val="22"/>
        </w:rPr>
        <w:t>osteomielite</w:t>
      </w:r>
      <w:proofErr w:type="spellEnd"/>
      <w:r w:rsidRPr="00336963">
        <w:rPr>
          <w:color w:val="000000"/>
          <w:sz w:val="22"/>
          <w:szCs w:val="22"/>
        </w:rPr>
        <w:t xml:space="preserve">, coqueluche, difteria, doenças causadas pelos </w:t>
      </w:r>
      <w:proofErr w:type="spellStart"/>
      <w:r w:rsidRPr="00336963">
        <w:rPr>
          <w:color w:val="000000"/>
          <w:sz w:val="22"/>
          <w:szCs w:val="22"/>
        </w:rPr>
        <w:t>clostrídios</w:t>
      </w:r>
      <w:proofErr w:type="spellEnd"/>
      <w:r w:rsidRPr="00336963">
        <w:rPr>
          <w:color w:val="000000"/>
          <w:sz w:val="22"/>
          <w:szCs w:val="22"/>
        </w:rPr>
        <w:t xml:space="preserve">, doenças anaeróbicas, infecções entéricas, doenças causadas por microbactérias, doenças sexualmente transmitidas, leptospirose, </w:t>
      </w:r>
      <w:proofErr w:type="spellStart"/>
      <w:r w:rsidRPr="00336963">
        <w:rPr>
          <w:color w:val="000000"/>
          <w:sz w:val="22"/>
          <w:szCs w:val="22"/>
        </w:rPr>
        <w:t>riquetsioses</w:t>
      </w:r>
      <w:proofErr w:type="spellEnd"/>
      <w:r w:rsidRPr="00336963">
        <w:rPr>
          <w:color w:val="000000"/>
          <w:sz w:val="22"/>
          <w:szCs w:val="22"/>
        </w:rPr>
        <w:t xml:space="preserve">, zoonoses, doenças virais, doenças </w:t>
      </w:r>
      <w:proofErr w:type="spellStart"/>
      <w:r w:rsidRPr="00336963">
        <w:rPr>
          <w:color w:val="000000"/>
          <w:sz w:val="22"/>
          <w:szCs w:val="22"/>
        </w:rPr>
        <w:t>exantemáticas</w:t>
      </w:r>
      <w:proofErr w:type="spellEnd"/>
      <w:r w:rsidRPr="00336963">
        <w:rPr>
          <w:color w:val="000000"/>
          <w:sz w:val="22"/>
          <w:szCs w:val="22"/>
        </w:rPr>
        <w:t xml:space="preserve"> e caxumba, doenças do grupo dos </w:t>
      </w:r>
      <w:proofErr w:type="spellStart"/>
      <w:r w:rsidRPr="00336963">
        <w:rPr>
          <w:color w:val="000000"/>
          <w:sz w:val="22"/>
          <w:szCs w:val="22"/>
        </w:rPr>
        <w:t>herpesvírus</w:t>
      </w:r>
      <w:proofErr w:type="spellEnd"/>
      <w:r w:rsidRPr="00336963">
        <w:rPr>
          <w:color w:val="000000"/>
          <w:sz w:val="22"/>
          <w:szCs w:val="22"/>
        </w:rPr>
        <w:t xml:space="preserve">, micoses sistêmicas, HIV e a síndrome da imunodeficiência adquirida, protozoonoses, helmintíases, esquistossomose, infestações pelos </w:t>
      </w:r>
      <w:proofErr w:type="spellStart"/>
      <w:r w:rsidRPr="00336963">
        <w:rPr>
          <w:color w:val="000000"/>
          <w:sz w:val="22"/>
          <w:szCs w:val="22"/>
        </w:rPr>
        <w:t>nematódios</w:t>
      </w:r>
      <w:proofErr w:type="spellEnd"/>
      <w:r w:rsidRPr="00336963">
        <w:rPr>
          <w:color w:val="000000"/>
          <w:sz w:val="22"/>
          <w:szCs w:val="22"/>
        </w:rPr>
        <w:t xml:space="preserve"> e </w:t>
      </w:r>
      <w:proofErr w:type="spellStart"/>
      <w:r w:rsidRPr="00336963">
        <w:rPr>
          <w:color w:val="000000"/>
          <w:sz w:val="22"/>
          <w:szCs w:val="22"/>
        </w:rPr>
        <w:t>filariose</w:t>
      </w:r>
      <w:proofErr w:type="spellEnd"/>
      <w:r w:rsidRPr="00336963">
        <w:rPr>
          <w:color w:val="000000"/>
          <w:sz w:val="22"/>
          <w:szCs w:val="22"/>
        </w:rPr>
        <w:t xml:space="preserve">; Doenças </w:t>
      </w:r>
      <w:proofErr w:type="spellStart"/>
      <w:r w:rsidRPr="00336963">
        <w:rPr>
          <w:color w:val="000000"/>
          <w:sz w:val="22"/>
          <w:szCs w:val="22"/>
        </w:rPr>
        <w:t>Músculo-esqueléticas</w:t>
      </w:r>
      <w:proofErr w:type="spellEnd"/>
      <w:r w:rsidRPr="00336963">
        <w:rPr>
          <w:color w:val="000000"/>
          <w:sz w:val="22"/>
          <w:szCs w:val="22"/>
        </w:rPr>
        <w:t xml:space="preserve"> e do Tecido Conjuntivo: artrite </w:t>
      </w:r>
      <w:proofErr w:type="spellStart"/>
      <w:r w:rsidRPr="00336963">
        <w:rPr>
          <w:color w:val="000000"/>
          <w:sz w:val="22"/>
          <w:szCs w:val="22"/>
        </w:rPr>
        <w:t>reumatóide</w:t>
      </w:r>
      <w:proofErr w:type="spellEnd"/>
      <w:r w:rsidRPr="00336963">
        <w:rPr>
          <w:color w:val="000000"/>
          <w:sz w:val="22"/>
          <w:szCs w:val="22"/>
        </w:rPr>
        <w:t xml:space="preserve">, </w:t>
      </w:r>
      <w:proofErr w:type="spellStart"/>
      <w:r w:rsidRPr="00336963">
        <w:rPr>
          <w:color w:val="000000"/>
          <w:sz w:val="22"/>
          <w:szCs w:val="22"/>
        </w:rPr>
        <w:t>espondiloartropatias</w:t>
      </w:r>
      <w:proofErr w:type="spellEnd"/>
      <w:r w:rsidRPr="00336963">
        <w:rPr>
          <w:color w:val="000000"/>
          <w:sz w:val="22"/>
          <w:szCs w:val="22"/>
        </w:rPr>
        <w:t xml:space="preserve">, artrite infecciosa, lúpus eritematoso sistêmico, esclerodermia, síndrome de </w:t>
      </w:r>
      <w:proofErr w:type="spellStart"/>
      <w:r w:rsidRPr="00336963">
        <w:rPr>
          <w:color w:val="000000"/>
          <w:sz w:val="22"/>
          <w:szCs w:val="22"/>
        </w:rPr>
        <w:t>sjögren</w:t>
      </w:r>
      <w:proofErr w:type="spellEnd"/>
      <w:r w:rsidRPr="00336963">
        <w:rPr>
          <w:color w:val="000000"/>
          <w:sz w:val="22"/>
          <w:szCs w:val="22"/>
        </w:rPr>
        <w:t xml:space="preserve">, síndromes </w:t>
      </w:r>
      <w:proofErr w:type="spellStart"/>
      <w:r w:rsidRPr="00336963">
        <w:rPr>
          <w:color w:val="000000"/>
          <w:sz w:val="22"/>
          <w:szCs w:val="22"/>
        </w:rPr>
        <w:t>vasculíticas</w:t>
      </w:r>
      <w:proofErr w:type="spellEnd"/>
      <w:r w:rsidRPr="00336963">
        <w:rPr>
          <w:color w:val="000000"/>
          <w:sz w:val="22"/>
          <w:szCs w:val="22"/>
        </w:rPr>
        <w:t xml:space="preserve">, grupo da </w:t>
      </w:r>
      <w:proofErr w:type="spellStart"/>
      <w:r w:rsidRPr="00336963">
        <w:rPr>
          <w:color w:val="000000"/>
          <w:sz w:val="22"/>
          <w:szCs w:val="22"/>
        </w:rPr>
        <w:t>poliarterite</w:t>
      </w:r>
      <w:proofErr w:type="spellEnd"/>
      <w:r w:rsidRPr="00336963">
        <w:rPr>
          <w:color w:val="000000"/>
          <w:sz w:val="22"/>
          <w:szCs w:val="22"/>
        </w:rPr>
        <w:t xml:space="preserve"> nodosa, </w:t>
      </w:r>
      <w:proofErr w:type="spellStart"/>
      <w:r w:rsidRPr="00336963">
        <w:rPr>
          <w:color w:val="000000"/>
          <w:sz w:val="22"/>
          <w:szCs w:val="22"/>
        </w:rPr>
        <w:t>granulomatose</w:t>
      </w:r>
      <w:proofErr w:type="spellEnd"/>
      <w:r w:rsidRPr="00336963">
        <w:rPr>
          <w:color w:val="000000"/>
          <w:sz w:val="22"/>
          <w:szCs w:val="22"/>
        </w:rPr>
        <w:t xml:space="preserve"> de </w:t>
      </w:r>
      <w:proofErr w:type="spellStart"/>
      <w:r w:rsidRPr="00336963">
        <w:rPr>
          <w:color w:val="000000"/>
          <w:sz w:val="22"/>
          <w:szCs w:val="22"/>
        </w:rPr>
        <w:t>Wegener</w:t>
      </w:r>
      <w:proofErr w:type="spellEnd"/>
      <w:r w:rsidRPr="00336963">
        <w:rPr>
          <w:color w:val="000000"/>
          <w:sz w:val="22"/>
          <w:szCs w:val="22"/>
        </w:rPr>
        <w:t xml:space="preserve">, polimialgia reumática e </w:t>
      </w:r>
      <w:proofErr w:type="spellStart"/>
      <w:r w:rsidRPr="00336963">
        <w:rPr>
          <w:color w:val="000000"/>
          <w:sz w:val="22"/>
          <w:szCs w:val="22"/>
        </w:rPr>
        <w:t>arterite</w:t>
      </w:r>
      <w:proofErr w:type="spellEnd"/>
      <w:r w:rsidRPr="00336963">
        <w:rPr>
          <w:color w:val="000000"/>
          <w:sz w:val="22"/>
          <w:szCs w:val="22"/>
        </w:rPr>
        <w:t xml:space="preserve"> das células gigantes, </w:t>
      </w:r>
      <w:proofErr w:type="spellStart"/>
      <w:r w:rsidRPr="00336963">
        <w:rPr>
          <w:color w:val="000000"/>
          <w:sz w:val="22"/>
          <w:szCs w:val="22"/>
        </w:rPr>
        <w:t>miopatias</w:t>
      </w:r>
      <w:proofErr w:type="spellEnd"/>
      <w:r w:rsidRPr="00336963">
        <w:rPr>
          <w:color w:val="000000"/>
          <w:sz w:val="22"/>
          <w:szCs w:val="22"/>
        </w:rPr>
        <w:t xml:space="preserve"> inflamatórias idiopáticas, doenças amiloides, doença de </w:t>
      </w:r>
      <w:proofErr w:type="spellStart"/>
      <w:r w:rsidRPr="00336963">
        <w:rPr>
          <w:color w:val="000000"/>
          <w:sz w:val="22"/>
          <w:szCs w:val="22"/>
        </w:rPr>
        <w:t>Behçet</w:t>
      </w:r>
      <w:proofErr w:type="spellEnd"/>
      <w:r w:rsidRPr="00336963">
        <w:rPr>
          <w:color w:val="000000"/>
          <w:sz w:val="22"/>
          <w:szCs w:val="22"/>
        </w:rPr>
        <w:t xml:space="preserve">, gota e metabolismo do ácido úrico, </w:t>
      </w:r>
      <w:proofErr w:type="spellStart"/>
      <w:r w:rsidRPr="00336963">
        <w:rPr>
          <w:color w:val="000000"/>
          <w:sz w:val="22"/>
          <w:szCs w:val="22"/>
        </w:rPr>
        <w:t>artropatias</w:t>
      </w:r>
      <w:proofErr w:type="spellEnd"/>
      <w:r w:rsidRPr="00336963">
        <w:rPr>
          <w:color w:val="000000"/>
          <w:sz w:val="22"/>
          <w:szCs w:val="22"/>
        </w:rPr>
        <w:t xml:space="preserve"> por deposições de cristais, </w:t>
      </w:r>
      <w:proofErr w:type="spellStart"/>
      <w:r w:rsidRPr="00336963">
        <w:rPr>
          <w:color w:val="000000"/>
          <w:sz w:val="22"/>
          <w:szCs w:val="22"/>
        </w:rPr>
        <w:t>policondrite</w:t>
      </w:r>
      <w:proofErr w:type="spellEnd"/>
      <w:r w:rsidRPr="00336963">
        <w:rPr>
          <w:color w:val="000000"/>
          <w:sz w:val="22"/>
          <w:szCs w:val="22"/>
        </w:rPr>
        <w:t xml:space="preserve"> </w:t>
      </w:r>
      <w:proofErr w:type="spellStart"/>
      <w:r w:rsidRPr="00336963">
        <w:rPr>
          <w:color w:val="000000"/>
          <w:sz w:val="22"/>
          <w:szCs w:val="22"/>
        </w:rPr>
        <w:t>recidivante</w:t>
      </w:r>
      <w:proofErr w:type="spellEnd"/>
      <w:r w:rsidRPr="00336963">
        <w:rPr>
          <w:color w:val="000000"/>
          <w:sz w:val="22"/>
          <w:szCs w:val="22"/>
        </w:rPr>
        <w:t xml:space="preserve">, </w:t>
      </w:r>
      <w:proofErr w:type="spellStart"/>
      <w:r w:rsidRPr="00336963">
        <w:rPr>
          <w:color w:val="000000"/>
          <w:sz w:val="22"/>
          <w:szCs w:val="22"/>
        </w:rPr>
        <w:t>osteoartrite</w:t>
      </w:r>
      <w:proofErr w:type="spellEnd"/>
      <w:r w:rsidRPr="00336963">
        <w:rPr>
          <w:color w:val="000000"/>
          <w:sz w:val="22"/>
          <w:szCs w:val="22"/>
        </w:rPr>
        <w:t xml:space="preserve">, ombro doloroso, </w:t>
      </w:r>
      <w:proofErr w:type="gramStart"/>
      <w:r w:rsidRPr="00336963">
        <w:rPr>
          <w:color w:val="000000"/>
          <w:sz w:val="22"/>
          <w:szCs w:val="22"/>
        </w:rPr>
        <w:t>manifestações</w:t>
      </w:r>
      <w:proofErr w:type="gramEnd"/>
      <w:r w:rsidRPr="00336963">
        <w:rPr>
          <w:color w:val="000000"/>
          <w:sz w:val="22"/>
          <w:szCs w:val="22"/>
        </w:rPr>
        <w:t xml:space="preserve"> articulares nas doenças sistêmicas e o uso dos </w:t>
      </w:r>
      <w:proofErr w:type="spellStart"/>
      <w:r w:rsidRPr="00336963">
        <w:rPr>
          <w:color w:val="000000"/>
          <w:sz w:val="22"/>
          <w:szCs w:val="22"/>
        </w:rPr>
        <w:t>antiinflamatórios</w:t>
      </w:r>
      <w:proofErr w:type="spellEnd"/>
      <w:r w:rsidRPr="00336963">
        <w:rPr>
          <w:color w:val="000000"/>
          <w:sz w:val="22"/>
          <w:szCs w:val="22"/>
        </w:rPr>
        <w:t xml:space="preserve"> não hormonais, </w:t>
      </w:r>
      <w:proofErr w:type="spellStart"/>
      <w:r w:rsidRPr="00336963">
        <w:rPr>
          <w:color w:val="000000"/>
          <w:sz w:val="22"/>
          <w:szCs w:val="22"/>
        </w:rPr>
        <w:t>corticosteróides</w:t>
      </w:r>
      <w:proofErr w:type="spellEnd"/>
      <w:r w:rsidRPr="00336963">
        <w:rPr>
          <w:color w:val="000000"/>
          <w:sz w:val="22"/>
          <w:szCs w:val="22"/>
        </w:rPr>
        <w:t xml:space="preserve"> e imunossupressores em reumatologia; Doenças Nutricionais e Metabólicas: distúrbios do metabolismo dos carboidratos, distúrbios do metabolismo dos lipídios, distúrbios do metabolismo ósseo e mineral, desnutrição </w:t>
      </w:r>
      <w:proofErr w:type="spellStart"/>
      <w:r w:rsidRPr="00336963">
        <w:rPr>
          <w:color w:val="000000"/>
          <w:sz w:val="22"/>
          <w:szCs w:val="22"/>
        </w:rPr>
        <w:t>protéico-calórica</w:t>
      </w:r>
      <w:proofErr w:type="spellEnd"/>
      <w:r w:rsidRPr="00336963">
        <w:rPr>
          <w:color w:val="000000"/>
          <w:sz w:val="22"/>
          <w:szCs w:val="22"/>
        </w:rPr>
        <w:t xml:space="preserve">, obesidade, 22 distúrbios alimentares, nutrição </w:t>
      </w:r>
      <w:proofErr w:type="spellStart"/>
      <w:r w:rsidRPr="00336963">
        <w:rPr>
          <w:color w:val="000000"/>
          <w:sz w:val="22"/>
          <w:szCs w:val="22"/>
        </w:rPr>
        <w:t>enteral</w:t>
      </w:r>
      <w:proofErr w:type="spellEnd"/>
      <w:r w:rsidRPr="00336963">
        <w:rPr>
          <w:color w:val="000000"/>
          <w:sz w:val="22"/>
          <w:szCs w:val="22"/>
        </w:rPr>
        <w:t xml:space="preserve">, nutrição parenteral e </w:t>
      </w:r>
      <w:proofErr w:type="spellStart"/>
      <w:r w:rsidRPr="00336963">
        <w:rPr>
          <w:color w:val="000000"/>
          <w:sz w:val="22"/>
          <w:szCs w:val="22"/>
        </w:rPr>
        <w:t>conseqüências</w:t>
      </w:r>
      <w:proofErr w:type="spellEnd"/>
      <w:r w:rsidRPr="00336963">
        <w:rPr>
          <w:color w:val="000000"/>
          <w:sz w:val="22"/>
          <w:szCs w:val="22"/>
        </w:rPr>
        <w:t xml:space="preserve"> das alterações dos micronutrientes (hipovitaminoses); Doenças Alérgicas: complemento, doenças por imunodeficiência primária, urticária e </w:t>
      </w:r>
      <w:proofErr w:type="spellStart"/>
      <w:r w:rsidRPr="00336963">
        <w:rPr>
          <w:color w:val="000000"/>
          <w:sz w:val="22"/>
          <w:szCs w:val="22"/>
        </w:rPr>
        <w:t>angioedema</w:t>
      </w:r>
      <w:proofErr w:type="spellEnd"/>
      <w:r w:rsidRPr="00336963">
        <w:rPr>
          <w:color w:val="000000"/>
          <w:sz w:val="22"/>
          <w:szCs w:val="22"/>
        </w:rPr>
        <w:t xml:space="preserve">, rinite alérgica, asma, anafilaxia, alergias a picadas de insetos, doenças dos </w:t>
      </w:r>
      <w:proofErr w:type="spellStart"/>
      <w:r w:rsidRPr="00336963">
        <w:rPr>
          <w:color w:val="000000"/>
          <w:sz w:val="22"/>
          <w:szCs w:val="22"/>
        </w:rPr>
        <w:t>imunocomplexos</w:t>
      </w:r>
      <w:proofErr w:type="spellEnd"/>
      <w:r w:rsidRPr="00336963">
        <w:rPr>
          <w:color w:val="000000"/>
          <w:sz w:val="22"/>
          <w:szCs w:val="22"/>
        </w:rPr>
        <w:t xml:space="preserve">, alergia medicamentosa, </w:t>
      </w:r>
      <w:proofErr w:type="spellStart"/>
      <w:r w:rsidRPr="00336963">
        <w:rPr>
          <w:color w:val="000000"/>
          <w:sz w:val="22"/>
          <w:szCs w:val="22"/>
        </w:rPr>
        <w:t>mastocitose</w:t>
      </w:r>
      <w:proofErr w:type="spellEnd"/>
      <w:r w:rsidRPr="00336963">
        <w:rPr>
          <w:color w:val="000000"/>
          <w:sz w:val="22"/>
          <w:szCs w:val="22"/>
        </w:rPr>
        <w:t xml:space="preserve"> e doenças do </w:t>
      </w:r>
      <w:r w:rsidRPr="00336963">
        <w:rPr>
          <w:color w:val="000000"/>
          <w:sz w:val="22"/>
          <w:szCs w:val="22"/>
        </w:rPr>
        <w:lastRenderedPageBreak/>
        <w:t xml:space="preserve">timo; Envelhecimento e Geriatria: biologia do envelhecimento, aspectos </w:t>
      </w:r>
      <w:proofErr w:type="spellStart"/>
      <w:r w:rsidRPr="00336963">
        <w:rPr>
          <w:color w:val="000000"/>
          <w:sz w:val="22"/>
          <w:szCs w:val="22"/>
        </w:rPr>
        <w:t>neuro-psiquiátricos</w:t>
      </w:r>
      <w:proofErr w:type="spellEnd"/>
      <w:r w:rsidRPr="00336963">
        <w:rPr>
          <w:color w:val="000000"/>
          <w:sz w:val="22"/>
          <w:szCs w:val="22"/>
        </w:rPr>
        <w:t xml:space="preserve"> do envelhecimento, </w:t>
      </w:r>
      <w:proofErr w:type="spellStart"/>
      <w:r w:rsidRPr="00336963">
        <w:rPr>
          <w:color w:val="000000"/>
          <w:sz w:val="22"/>
          <w:szCs w:val="22"/>
        </w:rPr>
        <w:t>delirium</w:t>
      </w:r>
      <w:proofErr w:type="spellEnd"/>
      <w:r w:rsidRPr="00336963">
        <w:rPr>
          <w:color w:val="000000"/>
          <w:sz w:val="22"/>
          <w:szCs w:val="22"/>
        </w:rPr>
        <w:t xml:space="preserve"> e outros problemas da função mental no paciente idoso e problemas especiais do idoso (fármacos e riscos, problemas intestinais e vesicais, quedas e fraturas, distúrbios do equilíbrio hidroeletrolítico e escaras de decúbito); e Urgências Clínicas: abordagem do paciente em uma Unidade de Terapia Intensiva, monitoração respiratória no tratamento crítico, insuficiência respiratória, abordagem clínica do paciente politraumatizado, choques, comas, intoxicações agudas e envenenamentos por picadas de animais peçonhentos, distúrbios do equilíbrio hidroeletrolítico. </w:t>
      </w: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  <w:r w:rsidRPr="00336963">
        <w:rPr>
          <w:color w:val="000000"/>
          <w:sz w:val="22"/>
          <w:szCs w:val="22"/>
        </w:rPr>
        <w:t xml:space="preserve">BIBLIOGRAFIA </w:t>
      </w:r>
      <w:proofErr w:type="spellStart"/>
      <w:r w:rsidRPr="00336963">
        <w:rPr>
          <w:color w:val="000000"/>
          <w:sz w:val="22"/>
          <w:szCs w:val="22"/>
        </w:rPr>
        <w:t>Fauci</w:t>
      </w:r>
      <w:proofErr w:type="spellEnd"/>
      <w:r w:rsidRPr="00336963">
        <w:rPr>
          <w:color w:val="000000"/>
          <w:sz w:val="22"/>
          <w:szCs w:val="22"/>
        </w:rPr>
        <w:t xml:space="preserve"> </w:t>
      </w:r>
      <w:proofErr w:type="spellStart"/>
      <w:r w:rsidRPr="00336963">
        <w:rPr>
          <w:color w:val="000000"/>
          <w:sz w:val="22"/>
          <w:szCs w:val="22"/>
        </w:rPr>
        <w:t>K.J.</w:t>
      </w:r>
      <w:proofErr w:type="spellEnd"/>
      <w:r w:rsidRPr="00336963">
        <w:rPr>
          <w:color w:val="000000"/>
          <w:sz w:val="22"/>
          <w:szCs w:val="22"/>
        </w:rPr>
        <w:t xml:space="preserve"> </w:t>
      </w:r>
      <w:proofErr w:type="spellStart"/>
      <w:r w:rsidRPr="00336963">
        <w:rPr>
          <w:color w:val="000000"/>
          <w:sz w:val="22"/>
          <w:szCs w:val="22"/>
        </w:rPr>
        <w:t>Braunwald</w:t>
      </w:r>
      <w:proofErr w:type="spellEnd"/>
      <w:r w:rsidRPr="00336963">
        <w:rPr>
          <w:color w:val="000000"/>
          <w:sz w:val="22"/>
          <w:szCs w:val="22"/>
        </w:rPr>
        <w:t xml:space="preserve"> E. </w:t>
      </w:r>
      <w:proofErr w:type="spellStart"/>
      <w:proofErr w:type="gramStart"/>
      <w:r w:rsidRPr="00336963">
        <w:rPr>
          <w:color w:val="000000"/>
          <w:sz w:val="22"/>
          <w:szCs w:val="22"/>
        </w:rPr>
        <w:t>et</w:t>
      </w:r>
      <w:proofErr w:type="spellEnd"/>
      <w:proofErr w:type="gramEnd"/>
      <w:r w:rsidRPr="00336963">
        <w:rPr>
          <w:color w:val="000000"/>
          <w:sz w:val="22"/>
          <w:szCs w:val="22"/>
        </w:rPr>
        <w:t xml:space="preserve"> al. Harrison – Medicina Interna. 19ª ed., Rio de Janeiro; Mc </w:t>
      </w:r>
      <w:proofErr w:type="spellStart"/>
      <w:r w:rsidRPr="00336963">
        <w:rPr>
          <w:color w:val="000000"/>
          <w:sz w:val="22"/>
          <w:szCs w:val="22"/>
        </w:rPr>
        <w:t>Graw</w:t>
      </w:r>
      <w:proofErr w:type="spellEnd"/>
      <w:r w:rsidRPr="00336963">
        <w:rPr>
          <w:color w:val="000000"/>
          <w:sz w:val="22"/>
          <w:szCs w:val="22"/>
        </w:rPr>
        <w:t xml:space="preserve"> Hill, 2016. </w:t>
      </w: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</w:p>
    <w:p w:rsidR="007C6D56" w:rsidRPr="00336963" w:rsidRDefault="007C6D56" w:rsidP="007C6D56">
      <w:pPr>
        <w:pStyle w:val="Corpodetexto2"/>
        <w:rPr>
          <w:b/>
          <w:color w:val="000000"/>
          <w:sz w:val="22"/>
          <w:szCs w:val="22"/>
        </w:rPr>
      </w:pPr>
      <w:r w:rsidRPr="00336963">
        <w:rPr>
          <w:b/>
          <w:color w:val="000000"/>
          <w:sz w:val="22"/>
          <w:szCs w:val="22"/>
        </w:rPr>
        <w:t xml:space="preserve">II - ÁREA BÁSICA DE CIRURGIA GERAL </w:t>
      </w: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  <w:r w:rsidRPr="00336963">
        <w:rPr>
          <w:color w:val="000000"/>
          <w:sz w:val="22"/>
          <w:szCs w:val="22"/>
        </w:rPr>
        <w:t xml:space="preserve">Abordagem Clínica do Paciente Cirúrgico: cuidados do pré e pós-operatório, nutrição em cirurgia, equilíbrio </w:t>
      </w:r>
      <w:proofErr w:type="spellStart"/>
      <w:r w:rsidRPr="00336963">
        <w:rPr>
          <w:color w:val="000000"/>
          <w:sz w:val="22"/>
          <w:szCs w:val="22"/>
        </w:rPr>
        <w:t>hidro-salino</w:t>
      </w:r>
      <w:proofErr w:type="spellEnd"/>
      <w:r w:rsidRPr="00336963">
        <w:rPr>
          <w:color w:val="000000"/>
          <w:sz w:val="22"/>
          <w:szCs w:val="22"/>
        </w:rPr>
        <w:t xml:space="preserve"> e </w:t>
      </w:r>
      <w:proofErr w:type="spellStart"/>
      <w:r w:rsidRPr="00336963">
        <w:rPr>
          <w:color w:val="000000"/>
          <w:sz w:val="22"/>
          <w:szCs w:val="22"/>
        </w:rPr>
        <w:t>ácido-básico</w:t>
      </w:r>
      <w:proofErr w:type="spellEnd"/>
      <w:r w:rsidRPr="00336963">
        <w:rPr>
          <w:color w:val="000000"/>
          <w:sz w:val="22"/>
          <w:szCs w:val="22"/>
        </w:rPr>
        <w:t xml:space="preserve">, choque, resposta endócrina e metabólica ao trauma, infecções em cirurgia, cicatrização; Princípios de Cirurgia: fundamentos de síntese cirúrgica, assepsia e antissepsia; Trauma: trauma-torácico, trauma abdominal, fraturas, entorses e luxações, traumatismo crânio-encefálico, trauma ocular, trauma </w:t>
      </w:r>
      <w:proofErr w:type="spellStart"/>
      <w:r w:rsidRPr="00336963">
        <w:rPr>
          <w:color w:val="000000"/>
          <w:sz w:val="22"/>
          <w:szCs w:val="22"/>
        </w:rPr>
        <w:t>raqui-medular</w:t>
      </w:r>
      <w:proofErr w:type="spellEnd"/>
      <w:r w:rsidRPr="00336963">
        <w:rPr>
          <w:color w:val="000000"/>
          <w:sz w:val="22"/>
          <w:szCs w:val="22"/>
        </w:rPr>
        <w:t xml:space="preserve">, trauma vascular, trauma </w:t>
      </w:r>
      <w:proofErr w:type="spellStart"/>
      <w:r w:rsidRPr="00336963">
        <w:rPr>
          <w:color w:val="000000"/>
          <w:sz w:val="22"/>
          <w:szCs w:val="22"/>
        </w:rPr>
        <w:t>pelviperineal</w:t>
      </w:r>
      <w:proofErr w:type="spellEnd"/>
      <w:r w:rsidRPr="00336963">
        <w:rPr>
          <w:color w:val="000000"/>
          <w:sz w:val="22"/>
          <w:szCs w:val="22"/>
        </w:rPr>
        <w:t xml:space="preserve">, trauma facial, trauma cervical; Queimaduras; Patologias Cirúrgicas: olhos, ouvidos, nariz e garganta, pescoço, </w:t>
      </w:r>
      <w:proofErr w:type="spellStart"/>
      <w:r w:rsidRPr="00336963">
        <w:rPr>
          <w:color w:val="000000"/>
          <w:sz w:val="22"/>
          <w:szCs w:val="22"/>
        </w:rPr>
        <w:t>tireóide</w:t>
      </w:r>
      <w:proofErr w:type="spellEnd"/>
      <w:r w:rsidRPr="00336963">
        <w:rPr>
          <w:color w:val="000000"/>
          <w:sz w:val="22"/>
          <w:szCs w:val="22"/>
        </w:rPr>
        <w:t xml:space="preserve"> e </w:t>
      </w:r>
      <w:proofErr w:type="spellStart"/>
      <w:r w:rsidRPr="00336963">
        <w:rPr>
          <w:color w:val="000000"/>
          <w:sz w:val="22"/>
          <w:szCs w:val="22"/>
        </w:rPr>
        <w:t>paratireóide</w:t>
      </w:r>
      <w:proofErr w:type="spellEnd"/>
      <w:r w:rsidRPr="00336963">
        <w:rPr>
          <w:color w:val="000000"/>
          <w:sz w:val="22"/>
          <w:szCs w:val="22"/>
        </w:rPr>
        <w:t xml:space="preserve">, pulmão, mediastino, fígado, baço, pâncreas, esôfago, estômago, duodeno, vesícula e arvore biliar, intestino delgado, cólon, reto e ânus; hérnias da parede intestinal; Hemorragia Digestiva; Obstrução Intestinal; e Abdome Agudo Cirúrgico. </w:t>
      </w: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  <w:r w:rsidRPr="00336963">
        <w:rPr>
          <w:color w:val="000000"/>
          <w:sz w:val="22"/>
          <w:szCs w:val="22"/>
          <w:lang w:val="en-US"/>
        </w:rPr>
        <w:t xml:space="preserve">BIBLIOGRAFIA SABISTON, Courtney M. Townsend. </w:t>
      </w:r>
      <w:r w:rsidRPr="00336963">
        <w:rPr>
          <w:color w:val="000000"/>
          <w:sz w:val="22"/>
          <w:szCs w:val="22"/>
        </w:rPr>
        <w:t xml:space="preserve">Tratado de Cirurgia: A Base Biológica da Prática Cirúrgica </w:t>
      </w:r>
      <w:proofErr w:type="gramStart"/>
      <w:r w:rsidRPr="00336963">
        <w:rPr>
          <w:color w:val="000000"/>
          <w:sz w:val="22"/>
          <w:szCs w:val="22"/>
        </w:rPr>
        <w:t>Moderna.</w:t>
      </w:r>
      <w:proofErr w:type="gramEnd"/>
      <w:r w:rsidRPr="00336963">
        <w:rPr>
          <w:color w:val="000000"/>
          <w:sz w:val="22"/>
          <w:szCs w:val="22"/>
        </w:rPr>
        <w:t xml:space="preserve">20ª ed., Rio de Janeiro, </w:t>
      </w:r>
      <w:proofErr w:type="spellStart"/>
      <w:r w:rsidRPr="00336963">
        <w:rPr>
          <w:color w:val="000000"/>
          <w:sz w:val="22"/>
          <w:szCs w:val="22"/>
        </w:rPr>
        <w:t>Elsevier</w:t>
      </w:r>
      <w:proofErr w:type="spellEnd"/>
      <w:r w:rsidRPr="00336963">
        <w:rPr>
          <w:color w:val="000000"/>
          <w:sz w:val="22"/>
          <w:szCs w:val="22"/>
        </w:rPr>
        <w:t xml:space="preserve">, 2019. </w:t>
      </w: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</w:p>
    <w:p w:rsidR="007C6D56" w:rsidRPr="00336963" w:rsidRDefault="007C6D56" w:rsidP="007C6D56">
      <w:pPr>
        <w:pStyle w:val="Corpodetexto2"/>
        <w:rPr>
          <w:b/>
          <w:color w:val="000000"/>
          <w:sz w:val="22"/>
          <w:szCs w:val="22"/>
        </w:rPr>
      </w:pPr>
      <w:r w:rsidRPr="00336963">
        <w:rPr>
          <w:b/>
          <w:color w:val="000000"/>
          <w:sz w:val="22"/>
          <w:szCs w:val="22"/>
        </w:rPr>
        <w:t xml:space="preserve">III - ÁREA BÁSICA DE PEDIATRIA </w:t>
      </w: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  <w:r w:rsidRPr="00336963">
        <w:rPr>
          <w:color w:val="000000"/>
          <w:sz w:val="22"/>
          <w:szCs w:val="22"/>
        </w:rPr>
        <w:t xml:space="preserve">Aspectos Gerais da Assistência à Criança: constituição individual e a criança normal, etiologia geral da morbidade e da mortalidade na criança, técnica de consulta em pediatria, crescimento e desenvolvimento do pré-termo ao adolescente, avaliação do crescimento e desenvolvimento físico; Pediatria Preventiva: higiene, imunização, aconselhamento genético, intoxicações e envenenamentos; Pediatria Neonatal: </w:t>
      </w:r>
      <w:proofErr w:type="spellStart"/>
      <w:r w:rsidRPr="00336963">
        <w:rPr>
          <w:color w:val="000000"/>
          <w:sz w:val="22"/>
          <w:szCs w:val="22"/>
        </w:rPr>
        <w:t>Neonatologia</w:t>
      </w:r>
      <w:proofErr w:type="spellEnd"/>
      <w:r w:rsidRPr="00336963">
        <w:rPr>
          <w:color w:val="000000"/>
          <w:sz w:val="22"/>
          <w:szCs w:val="22"/>
        </w:rPr>
        <w:t xml:space="preserve"> Geral: o feto e o recém-nascido, infecções no recém-nascido; Patologia Pediátrica Geral: do sistema nervoso e psicopatologia, da constituição e do crescimento, da nutrição e do metabolismo, das glândulas endócrinas, do aparelho urinário, do aparelho digestivo, do fígado, vias biliares e pâncreas, do coração e aparelho circulatório, do aparelho respiratório, do sangue, SRE e órgãos hematopoiéticos, do colágeno, da imunidade e alergia; Tumores na Infância; Acidentes na Infância e sua Prevenção; Desnutrição e Alimentação na Infância; Desidratação e </w:t>
      </w:r>
      <w:proofErr w:type="spellStart"/>
      <w:r w:rsidRPr="00336963">
        <w:rPr>
          <w:color w:val="000000"/>
          <w:sz w:val="22"/>
          <w:szCs w:val="22"/>
        </w:rPr>
        <w:t>Rehidratação</w:t>
      </w:r>
      <w:proofErr w:type="spellEnd"/>
      <w:r w:rsidRPr="00336963">
        <w:rPr>
          <w:color w:val="000000"/>
          <w:sz w:val="22"/>
          <w:szCs w:val="22"/>
        </w:rPr>
        <w:t xml:space="preserve">; e Noções de especialidade afins: ginecologia juvenil, oftalmologia infantil, ortopedia infantil, otorrinolaringologia, dermatologia e noções básicas de terapia intensiva pediátrica e neonatal. </w:t>
      </w: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  <w:r w:rsidRPr="00336963">
        <w:rPr>
          <w:color w:val="000000"/>
          <w:sz w:val="22"/>
          <w:szCs w:val="22"/>
        </w:rPr>
        <w:t xml:space="preserve">BIBLIOGRAFIA 23 Tratado de Pediatria: Sociedade Brasileira de Pediatria – Organizadores: </w:t>
      </w:r>
      <w:proofErr w:type="spellStart"/>
      <w:r w:rsidRPr="00336963">
        <w:rPr>
          <w:color w:val="000000"/>
          <w:sz w:val="22"/>
          <w:szCs w:val="22"/>
        </w:rPr>
        <w:t>Dioclecio</w:t>
      </w:r>
      <w:proofErr w:type="spellEnd"/>
      <w:r w:rsidRPr="00336963">
        <w:rPr>
          <w:color w:val="000000"/>
          <w:sz w:val="22"/>
          <w:szCs w:val="22"/>
        </w:rPr>
        <w:t xml:space="preserve"> Campos Junior, Dennis Alexander Rabelo Burns. </w:t>
      </w:r>
      <w:proofErr w:type="gramStart"/>
      <w:r w:rsidRPr="00336963">
        <w:rPr>
          <w:color w:val="000000"/>
          <w:sz w:val="22"/>
          <w:szCs w:val="22"/>
        </w:rPr>
        <w:t>4</w:t>
      </w:r>
      <w:proofErr w:type="gramEnd"/>
      <w:r w:rsidRPr="00336963">
        <w:rPr>
          <w:color w:val="000000"/>
          <w:sz w:val="22"/>
          <w:szCs w:val="22"/>
        </w:rPr>
        <w:t xml:space="preserve"> Edição.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Baurueri</w:t>
      </w:r>
      <w:proofErr w:type="spellEnd"/>
      <w:r>
        <w:rPr>
          <w:color w:val="000000"/>
          <w:sz w:val="22"/>
          <w:szCs w:val="22"/>
        </w:rPr>
        <w:t xml:space="preserve">, SP: </w:t>
      </w:r>
      <w:proofErr w:type="spellStart"/>
      <w:r>
        <w:rPr>
          <w:color w:val="000000"/>
          <w:sz w:val="22"/>
          <w:szCs w:val="22"/>
        </w:rPr>
        <w:t>Manoele</w:t>
      </w:r>
      <w:proofErr w:type="spellEnd"/>
      <w:r>
        <w:rPr>
          <w:color w:val="000000"/>
          <w:sz w:val="22"/>
          <w:szCs w:val="22"/>
        </w:rPr>
        <w:t xml:space="preserve">, 2017. </w:t>
      </w: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</w:p>
    <w:p w:rsidR="007C6D56" w:rsidRPr="00336963" w:rsidRDefault="007C6D56" w:rsidP="007C6D56">
      <w:pPr>
        <w:pStyle w:val="Corpodetexto2"/>
        <w:rPr>
          <w:b/>
          <w:color w:val="000000"/>
          <w:sz w:val="22"/>
          <w:szCs w:val="22"/>
        </w:rPr>
      </w:pPr>
      <w:r w:rsidRPr="00336963">
        <w:rPr>
          <w:b/>
          <w:color w:val="000000"/>
          <w:sz w:val="22"/>
          <w:szCs w:val="22"/>
        </w:rPr>
        <w:t xml:space="preserve">IV- ÁREA BÁSICA DE OBSTETRICIA E GINECOLOGIA </w:t>
      </w: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  <w:r w:rsidRPr="00336963">
        <w:rPr>
          <w:color w:val="000000"/>
          <w:sz w:val="22"/>
          <w:szCs w:val="22"/>
        </w:rPr>
        <w:t xml:space="preserve">Ginecologia – embriologia, anatomia e fisiologia do aparelho genital feminino, </w:t>
      </w:r>
      <w:proofErr w:type="spellStart"/>
      <w:r w:rsidRPr="00336963">
        <w:rPr>
          <w:color w:val="000000"/>
          <w:sz w:val="22"/>
          <w:szCs w:val="22"/>
        </w:rPr>
        <w:t>anamnese</w:t>
      </w:r>
      <w:proofErr w:type="spellEnd"/>
      <w:r w:rsidRPr="00336963">
        <w:rPr>
          <w:color w:val="000000"/>
          <w:sz w:val="22"/>
          <w:szCs w:val="22"/>
        </w:rPr>
        <w:t xml:space="preserve"> em ginecologia e obstetrícia, enfermidade da vulva e vagina, enfermidade do colo uterino, câncer do colo uterino: prevenção, diagnóstico e tratamento, rupturas </w:t>
      </w:r>
      <w:proofErr w:type="spellStart"/>
      <w:r w:rsidRPr="00336963">
        <w:rPr>
          <w:color w:val="000000"/>
          <w:sz w:val="22"/>
          <w:szCs w:val="22"/>
        </w:rPr>
        <w:t>perineais</w:t>
      </w:r>
      <w:proofErr w:type="spellEnd"/>
      <w:r w:rsidRPr="00336963">
        <w:rPr>
          <w:color w:val="000000"/>
          <w:sz w:val="22"/>
          <w:szCs w:val="22"/>
        </w:rPr>
        <w:t xml:space="preserve"> e </w:t>
      </w:r>
      <w:proofErr w:type="spellStart"/>
      <w:r w:rsidRPr="00336963">
        <w:rPr>
          <w:color w:val="000000"/>
          <w:sz w:val="22"/>
          <w:szCs w:val="22"/>
        </w:rPr>
        <w:t>prolapso</w:t>
      </w:r>
      <w:proofErr w:type="spellEnd"/>
      <w:r w:rsidRPr="00336963">
        <w:rPr>
          <w:color w:val="000000"/>
          <w:sz w:val="22"/>
          <w:szCs w:val="22"/>
        </w:rPr>
        <w:t xml:space="preserve"> genital, tumores do ovário e do útero, patologia da mama, esterilidade e infertilidade, </w:t>
      </w:r>
      <w:proofErr w:type="spellStart"/>
      <w:r w:rsidRPr="00336963">
        <w:rPr>
          <w:color w:val="000000"/>
          <w:sz w:val="22"/>
          <w:szCs w:val="22"/>
        </w:rPr>
        <w:t>amenorréia</w:t>
      </w:r>
      <w:proofErr w:type="spellEnd"/>
      <w:r w:rsidRPr="00336963">
        <w:rPr>
          <w:color w:val="000000"/>
          <w:sz w:val="22"/>
          <w:szCs w:val="22"/>
        </w:rPr>
        <w:t xml:space="preserve"> e distúrbios menstruais, ginecologia do climatério, ginecologia psicossomática, doença inflamatória pélvica, endometriose, doenças sexualmente transmissíveis; Obstetrícia – Gravidez: diagnóstico, fecundação, </w:t>
      </w:r>
      <w:proofErr w:type="spellStart"/>
      <w:r w:rsidRPr="00336963">
        <w:rPr>
          <w:color w:val="000000"/>
          <w:sz w:val="22"/>
          <w:szCs w:val="22"/>
        </w:rPr>
        <w:t>nidação</w:t>
      </w:r>
      <w:proofErr w:type="spellEnd"/>
      <w:r w:rsidRPr="00336963">
        <w:rPr>
          <w:color w:val="000000"/>
          <w:sz w:val="22"/>
          <w:szCs w:val="22"/>
        </w:rPr>
        <w:t xml:space="preserve">, evolução, abortamento, </w:t>
      </w:r>
      <w:proofErr w:type="spellStart"/>
      <w:r w:rsidRPr="00336963">
        <w:rPr>
          <w:color w:val="000000"/>
          <w:sz w:val="22"/>
          <w:szCs w:val="22"/>
        </w:rPr>
        <w:t>prenhez</w:t>
      </w:r>
      <w:proofErr w:type="spellEnd"/>
      <w:r w:rsidRPr="00336963">
        <w:rPr>
          <w:color w:val="000000"/>
          <w:sz w:val="22"/>
          <w:szCs w:val="22"/>
        </w:rPr>
        <w:t xml:space="preserve"> ectópica, </w:t>
      </w:r>
      <w:proofErr w:type="spellStart"/>
      <w:r w:rsidRPr="00336963">
        <w:rPr>
          <w:color w:val="000000"/>
          <w:sz w:val="22"/>
          <w:szCs w:val="22"/>
        </w:rPr>
        <w:t>prenhez</w:t>
      </w:r>
      <w:proofErr w:type="spellEnd"/>
      <w:r w:rsidRPr="00336963">
        <w:rPr>
          <w:color w:val="000000"/>
          <w:sz w:val="22"/>
          <w:szCs w:val="22"/>
        </w:rPr>
        <w:t xml:space="preserve"> </w:t>
      </w:r>
      <w:proofErr w:type="spellStart"/>
      <w:r w:rsidRPr="00336963">
        <w:rPr>
          <w:color w:val="000000"/>
          <w:sz w:val="22"/>
          <w:szCs w:val="22"/>
        </w:rPr>
        <w:t>gemelar</w:t>
      </w:r>
      <w:proofErr w:type="spellEnd"/>
      <w:r w:rsidRPr="00336963">
        <w:rPr>
          <w:color w:val="000000"/>
          <w:sz w:val="22"/>
          <w:szCs w:val="22"/>
        </w:rPr>
        <w:t xml:space="preserve">, complicações da gravidez, AIDS e gestações, pré-natal de gestações normais e de alto risco, isoimunização, </w:t>
      </w:r>
      <w:r w:rsidRPr="00336963">
        <w:rPr>
          <w:color w:val="000000"/>
          <w:sz w:val="22"/>
          <w:szCs w:val="22"/>
        </w:rPr>
        <w:lastRenderedPageBreak/>
        <w:t xml:space="preserve">profilaxia de isoimunização, Trabalho de Parto: diagnóstico e assistência à parturiente, parto normal e </w:t>
      </w:r>
      <w:proofErr w:type="spellStart"/>
      <w:r w:rsidRPr="00336963">
        <w:rPr>
          <w:color w:val="000000"/>
          <w:sz w:val="22"/>
          <w:szCs w:val="22"/>
        </w:rPr>
        <w:t>tococirurgias</w:t>
      </w:r>
      <w:proofErr w:type="spellEnd"/>
      <w:r w:rsidRPr="00336963">
        <w:rPr>
          <w:color w:val="000000"/>
          <w:sz w:val="22"/>
          <w:szCs w:val="22"/>
        </w:rPr>
        <w:t xml:space="preserve">, Semiologias do Líquido Amniótico, </w:t>
      </w:r>
      <w:proofErr w:type="spellStart"/>
      <w:r w:rsidRPr="00336963">
        <w:rPr>
          <w:color w:val="000000"/>
          <w:sz w:val="22"/>
          <w:szCs w:val="22"/>
        </w:rPr>
        <w:t>Cardiotocografia</w:t>
      </w:r>
      <w:proofErr w:type="spellEnd"/>
      <w:r w:rsidRPr="00336963">
        <w:rPr>
          <w:color w:val="000000"/>
          <w:sz w:val="22"/>
          <w:szCs w:val="22"/>
        </w:rPr>
        <w:t xml:space="preserve"> Basal e </w:t>
      </w:r>
      <w:proofErr w:type="spellStart"/>
      <w:r w:rsidRPr="00336963">
        <w:rPr>
          <w:color w:val="000000"/>
          <w:sz w:val="22"/>
          <w:szCs w:val="22"/>
        </w:rPr>
        <w:t>Intra-Parto</w:t>
      </w:r>
      <w:proofErr w:type="spellEnd"/>
      <w:r w:rsidRPr="00336963">
        <w:rPr>
          <w:color w:val="000000"/>
          <w:sz w:val="22"/>
          <w:szCs w:val="22"/>
        </w:rPr>
        <w:t xml:space="preserve">, Medicina Fetal, </w:t>
      </w:r>
      <w:proofErr w:type="spellStart"/>
      <w:r w:rsidRPr="00336963">
        <w:rPr>
          <w:color w:val="000000"/>
          <w:sz w:val="22"/>
          <w:szCs w:val="22"/>
        </w:rPr>
        <w:t>Puerpério</w:t>
      </w:r>
      <w:proofErr w:type="spellEnd"/>
      <w:r w:rsidRPr="00336963">
        <w:rPr>
          <w:color w:val="000000"/>
          <w:sz w:val="22"/>
          <w:szCs w:val="22"/>
        </w:rPr>
        <w:t xml:space="preserve"> Normal e Patológico, Planejamento Familiar, Aspectos Médico-Legais em Obstetrícia. </w:t>
      </w: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  <w:r w:rsidRPr="00336963">
        <w:rPr>
          <w:color w:val="000000"/>
          <w:sz w:val="22"/>
          <w:szCs w:val="22"/>
        </w:rPr>
        <w:t xml:space="preserve">BIBLIOGRAFIA BEREK, </w:t>
      </w:r>
      <w:proofErr w:type="spellStart"/>
      <w:r w:rsidRPr="00336963">
        <w:rPr>
          <w:color w:val="000000"/>
          <w:sz w:val="22"/>
          <w:szCs w:val="22"/>
        </w:rPr>
        <w:t>Novak</w:t>
      </w:r>
      <w:proofErr w:type="spellEnd"/>
      <w:r w:rsidRPr="00336963">
        <w:rPr>
          <w:color w:val="000000"/>
          <w:sz w:val="22"/>
          <w:szCs w:val="22"/>
        </w:rPr>
        <w:t xml:space="preserve">. Tratado de Ginecologia. 15ª Ed., 2016, Rio de Janeiro: Editora Guanabara </w:t>
      </w:r>
      <w:proofErr w:type="spellStart"/>
      <w:r w:rsidRPr="00336963">
        <w:rPr>
          <w:color w:val="000000"/>
          <w:sz w:val="22"/>
          <w:szCs w:val="22"/>
        </w:rPr>
        <w:t>Koogan</w:t>
      </w:r>
      <w:proofErr w:type="spellEnd"/>
      <w:r w:rsidRPr="00336963">
        <w:rPr>
          <w:color w:val="000000"/>
          <w:sz w:val="22"/>
          <w:szCs w:val="22"/>
        </w:rPr>
        <w:t xml:space="preserve"> S.A. REZENDE, J. Obstetrícia Fundamental. 14ª ed., 2017, Rio de Janeiro: Editora Guanabara </w:t>
      </w:r>
      <w:proofErr w:type="spellStart"/>
      <w:r w:rsidRPr="00336963">
        <w:rPr>
          <w:color w:val="000000"/>
          <w:sz w:val="22"/>
          <w:szCs w:val="22"/>
        </w:rPr>
        <w:t>Koogan</w:t>
      </w:r>
      <w:proofErr w:type="spellEnd"/>
      <w:r w:rsidRPr="00336963">
        <w:rPr>
          <w:color w:val="000000"/>
          <w:sz w:val="22"/>
          <w:szCs w:val="22"/>
        </w:rPr>
        <w:t xml:space="preserve"> </w:t>
      </w:r>
      <w:proofErr w:type="gramStart"/>
      <w:r w:rsidRPr="00336963">
        <w:rPr>
          <w:color w:val="000000"/>
          <w:sz w:val="22"/>
          <w:szCs w:val="22"/>
        </w:rPr>
        <w:t>S.A</w:t>
      </w:r>
      <w:proofErr w:type="gramEnd"/>
      <w:r w:rsidRPr="00336963">
        <w:rPr>
          <w:color w:val="000000"/>
          <w:sz w:val="22"/>
          <w:szCs w:val="22"/>
        </w:rPr>
        <w:t xml:space="preserve"> </w:t>
      </w: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</w:p>
    <w:p w:rsidR="007C6D56" w:rsidRPr="00336963" w:rsidRDefault="007C6D56" w:rsidP="007C6D56">
      <w:pPr>
        <w:pStyle w:val="Corpodetexto2"/>
        <w:rPr>
          <w:b/>
          <w:color w:val="000000"/>
          <w:sz w:val="22"/>
          <w:szCs w:val="22"/>
        </w:rPr>
      </w:pPr>
      <w:r w:rsidRPr="00336963">
        <w:rPr>
          <w:b/>
          <w:color w:val="000000"/>
          <w:sz w:val="22"/>
          <w:szCs w:val="22"/>
        </w:rPr>
        <w:t xml:space="preserve">V - ÁREA BÁSICA DE MEDICINA SOCIAL E PREVENTIVA </w:t>
      </w: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  <w:r w:rsidRPr="00336963">
        <w:rPr>
          <w:color w:val="000000"/>
          <w:sz w:val="22"/>
          <w:szCs w:val="22"/>
        </w:rPr>
        <w:t xml:space="preserve">Epidemiologia: vigilância epidemiológica, estudos epidemiológicos, determinação social da doença, indicadores sociais na análise de saúde da população, imunização em saúde pública e saúde comunitária; Administração e Educação em saúde pública: hierarquização dos serviços de saúde, planejamento, organização e administração de serviços de saúde, política e estrutura administrativa de saúde pública e reforma sanitária no Brasil, planejamento e execução de programas de educação comunitária em saúde e campanhas de prevenção, formação e utilização de recursos humanos em saúde pública; e Saúde Ocupacional e Ambiental: acidente de trabalho, doenças ocupacionais, doenças por agentes ergonômicos e programas de reabilitação, doenças ambientais. </w:t>
      </w:r>
    </w:p>
    <w:p w:rsidR="007C6D56" w:rsidRDefault="007C6D56" w:rsidP="007C6D56">
      <w:pPr>
        <w:pStyle w:val="Corpodetexto2"/>
        <w:rPr>
          <w:color w:val="000000"/>
          <w:sz w:val="22"/>
          <w:szCs w:val="22"/>
        </w:rPr>
      </w:pPr>
    </w:p>
    <w:p w:rsidR="007C6D56" w:rsidRPr="00A678D2" w:rsidRDefault="007C6D56" w:rsidP="007C6D56">
      <w:pPr>
        <w:pStyle w:val="Corpodetexto2"/>
        <w:rPr>
          <w:color w:val="000000"/>
          <w:sz w:val="22"/>
          <w:szCs w:val="22"/>
        </w:rPr>
      </w:pPr>
      <w:r w:rsidRPr="00336963">
        <w:rPr>
          <w:color w:val="000000"/>
          <w:sz w:val="22"/>
          <w:szCs w:val="22"/>
        </w:rPr>
        <w:t xml:space="preserve">BIBLIOGRAFIA ALMEIDA Filho, NAOMARDE &amp; BARRETO, MAURICIO L. Epidemiologia e Saúde – Fundamentos, Métodos e Aplicações. 1ª </w:t>
      </w:r>
      <w:proofErr w:type="spellStart"/>
      <w:proofErr w:type="gramStart"/>
      <w:r w:rsidRPr="00336963">
        <w:rPr>
          <w:color w:val="000000"/>
          <w:sz w:val="22"/>
          <w:szCs w:val="22"/>
        </w:rPr>
        <w:t>ed</w:t>
      </w:r>
      <w:proofErr w:type="spellEnd"/>
      <w:proofErr w:type="gramEnd"/>
      <w:r w:rsidRPr="00336963">
        <w:rPr>
          <w:color w:val="000000"/>
          <w:sz w:val="22"/>
          <w:szCs w:val="22"/>
        </w:rPr>
        <w:t xml:space="preserve">, Rio de Janeiro: Editora Guanabara </w:t>
      </w:r>
      <w:proofErr w:type="spellStart"/>
      <w:r w:rsidRPr="00336963">
        <w:rPr>
          <w:color w:val="000000"/>
          <w:sz w:val="22"/>
          <w:szCs w:val="22"/>
        </w:rPr>
        <w:t>Koogan</w:t>
      </w:r>
      <w:proofErr w:type="spellEnd"/>
      <w:r w:rsidRPr="00336963">
        <w:rPr>
          <w:color w:val="000000"/>
          <w:sz w:val="22"/>
          <w:szCs w:val="22"/>
        </w:rPr>
        <w:t>, 2012. MINISTÉRIO DA SAÚDE. Programa Nacional de Imunização 2015.</w:t>
      </w:r>
    </w:p>
    <w:p w:rsidR="001453BC" w:rsidRPr="001453BC" w:rsidRDefault="001453BC" w:rsidP="000D5AEF">
      <w:pPr>
        <w:pStyle w:val="SemEspaamento"/>
        <w:spacing w:line="360" w:lineRule="auto"/>
        <w:jc w:val="center"/>
        <w:rPr>
          <w:color w:val="000000"/>
        </w:rPr>
      </w:pPr>
    </w:p>
    <w:sectPr w:rsidR="001453BC" w:rsidRPr="001453BC" w:rsidSect="009E708D">
      <w:headerReference w:type="even" r:id="rId16"/>
      <w:headerReference w:type="default" r:id="rId17"/>
      <w:footerReference w:type="even" r:id="rId18"/>
      <w:footerReference w:type="default" r:id="rId19"/>
      <w:pgSz w:w="11907" w:h="16840" w:code="9"/>
      <w:pgMar w:top="1418" w:right="1106" w:bottom="1077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6D" w:rsidRDefault="0029616D">
      <w:r>
        <w:separator/>
      </w:r>
    </w:p>
  </w:endnote>
  <w:endnote w:type="continuationSeparator" w:id="0">
    <w:p w:rsidR="0029616D" w:rsidRDefault="0029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6D" w:rsidRDefault="00F2436A" w:rsidP="001340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61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616D" w:rsidRDefault="0029616D" w:rsidP="00975D6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6D" w:rsidRDefault="00F2436A">
    <w:pPr>
      <w:pStyle w:val="Rodap"/>
      <w:jc w:val="center"/>
    </w:pPr>
    <w:fldSimple w:instr="PAGE   \* MERGEFORMAT">
      <w:r w:rsidR="00997A98">
        <w:rPr>
          <w:noProof/>
        </w:rPr>
        <w:t>3</w:t>
      </w:r>
    </w:fldSimple>
  </w:p>
  <w:p w:rsidR="0029616D" w:rsidRDefault="0029616D" w:rsidP="00975D6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6D" w:rsidRDefault="0029616D">
      <w:r>
        <w:separator/>
      </w:r>
    </w:p>
  </w:footnote>
  <w:footnote w:type="continuationSeparator" w:id="0">
    <w:p w:rsidR="0029616D" w:rsidRDefault="0029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6D" w:rsidRDefault="00F2436A" w:rsidP="0013402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61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616D" w:rsidRDefault="0029616D" w:rsidP="00975D6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6D" w:rsidRDefault="0029616D" w:rsidP="009E708D">
    <w:pPr>
      <w:pStyle w:val="Cabealh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033034" cy="746412"/>
          <wp:effectExtent l="19050" t="0" r="0" b="0"/>
          <wp:docPr id="4" name="Imagem 3" descr="logo ibap oftalm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ap oftalmolog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320" cy="748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616D" w:rsidRDefault="0029616D" w:rsidP="009E708D">
    <w:pPr>
      <w:pStyle w:val="Cabealho"/>
      <w:jc w:val="center"/>
      <w:rPr>
        <w:color w:val="000000"/>
      </w:rPr>
    </w:pPr>
  </w:p>
  <w:p w:rsidR="0029616D" w:rsidRPr="009E708D" w:rsidRDefault="0029616D" w:rsidP="009E708D">
    <w:pPr>
      <w:pStyle w:val="Cabealho"/>
      <w:jc w:val="center"/>
      <w:rPr>
        <w:sz w:val="18"/>
        <w:szCs w:val="18"/>
      </w:rPr>
    </w:pPr>
    <w:r w:rsidRPr="009E708D">
      <w:rPr>
        <w:color w:val="000000"/>
        <w:sz w:val="18"/>
        <w:szCs w:val="18"/>
      </w:rPr>
      <w:t>INSTITUTO BRASILEIRO DE ASSISTÊNCIA E PESQUISA</w:t>
    </w:r>
  </w:p>
  <w:p w:rsidR="0029616D" w:rsidRDefault="0029616D" w:rsidP="00975D68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A16"/>
    <w:multiLevelType w:val="hybridMultilevel"/>
    <w:tmpl w:val="3CCA80FE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AB6EC8"/>
    <w:multiLevelType w:val="multilevel"/>
    <w:tmpl w:val="3456162E"/>
    <w:lvl w:ilvl="0">
      <w:start w:val="3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7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8A1A33"/>
    <w:multiLevelType w:val="hybridMultilevel"/>
    <w:tmpl w:val="A74CA75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177BD"/>
    <w:multiLevelType w:val="multilevel"/>
    <w:tmpl w:val="5336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A3613"/>
    <w:multiLevelType w:val="multilevel"/>
    <w:tmpl w:val="49CEF10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3A2442"/>
    <w:multiLevelType w:val="hybridMultilevel"/>
    <w:tmpl w:val="6B4A8B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3E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001B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B22743"/>
    <w:multiLevelType w:val="hybridMultilevel"/>
    <w:tmpl w:val="65C814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A7E6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244F3"/>
    <w:multiLevelType w:val="multilevel"/>
    <w:tmpl w:val="C770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1F2116"/>
    <w:multiLevelType w:val="multilevel"/>
    <w:tmpl w:val="14985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9B1C16"/>
    <w:multiLevelType w:val="multilevel"/>
    <w:tmpl w:val="770468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313A86"/>
    <w:multiLevelType w:val="hybridMultilevel"/>
    <w:tmpl w:val="07162E0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6713E5"/>
    <w:multiLevelType w:val="hybridMultilevel"/>
    <w:tmpl w:val="FC2241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E3805"/>
    <w:multiLevelType w:val="hybridMultilevel"/>
    <w:tmpl w:val="8CDC5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570DE"/>
    <w:multiLevelType w:val="hybridMultilevel"/>
    <w:tmpl w:val="038C5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02433"/>
    <w:multiLevelType w:val="multilevel"/>
    <w:tmpl w:val="A116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CB3645"/>
    <w:multiLevelType w:val="hybridMultilevel"/>
    <w:tmpl w:val="533699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9617F"/>
    <w:multiLevelType w:val="multilevel"/>
    <w:tmpl w:val="561C01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lang w:val="pt-BR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BA03BA"/>
    <w:multiLevelType w:val="hybridMultilevel"/>
    <w:tmpl w:val="244E358A"/>
    <w:lvl w:ilvl="0" w:tplc="BEF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94C37"/>
    <w:multiLevelType w:val="hybridMultilevel"/>
    <w:tmpl w:val="DD7800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20B08"/>
    <w:multiLevelType w:val="hybridMultilevel"/>
    <w:tmpl w:val="AE3E1E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20924"/>
    <w:multiLevelType w:val="hybridMultilevel"/>
    <w:tmpl w:val="9B56BC48"/>
    <w:lvl w:ilvl="0" w:tplc="4E00DD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20AC3"/>
    <w:multiLevelType w:val="multilevel"/>
    <w:tmpl w:val="2722BF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5882DB1"/>
    <w:multiLevelType w:val="multilevel"/>
    <w:tmpl w:val="26FE45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0F2F9B"/>
    <w:multiLevelType w:val="hybridMultilevel"/>
    <w:tmpl w:val="ED30FC20"/>
    <w:lvl w:ilvl="0" w:tplc="BD78202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D1D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26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22"/>
  </w:num>
  <w:num w:numId="12">
    <w:abstractNumId w:val="25"/>
  </w:num>
  <w:num w:numId="13">
    <w:abstractNumId w:val="21"/>
  </w:num>
  <w:num w:numId="14">
    <w:abstractNumId w:val="17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10"/>
  </w:num>
  <w:num w:numId="24">
    <w:abstractNumId w:val="23"/>
  </w:num>
  <w:num w:numId="25">
    <w:abstractNumId w:val="18"/>
  </w:num>
  <w:num w:numId="26">
    <w:abstractNumId w:val="19"/>
  </w:num>
  <w:num w:numId="27">
    <w:abstractNumId w:val="8"/>
  </w:num>
  <w:num w:numId="28">
    <w:abstractNumId w:val="14"/>
  </w:num>
  <w:num w:numId="2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67399F"/>
    <w:rsid w:val="00000ED9"/>
    <w:rsid w:val="0000550E"/>
    <w:rsid w:val="000120FC"/>
    <w:rsid w:val="00013FAF"/>
    <w:rsid w:val="0001400A"/>
    <w:rsid w:val="0002097C"/>
    <w:rsid w:val="00023222"/>
    <w:rsid w:val="00027D76"/>
    <w:rsid w:val="00031355"/>
    <w:rsid w:val="0003222A"/>
    <w:rsid w:val="000329AA"/>
    <w:rsid w:val="00033546"/>
    <w:rsid w:val="000335C7"/>
    <w:rsid w:val="000406D6"/>
    <w:rsid w:val="00040E74"/>
    <w:rsid w:val="000424B4"/>
    <w:rsid w:val="000438CE"/>
    <w:rsid w:val="00043E06"/>
    <w:rsid w:val="00046201"/>
    <w:rsid w:val="0005079F"/>
    <w:rsid w:val="00050A27"/>
    <w:rsid w:val="00054EA1"/>
    <w:rsid w:val="000557F6"/>
    <w:rsid w:val="000560CD"/>
    <w:rsid w:val="00056CA4"/>
    <w:rsid w:val="000572BD"/>
    <w:rsid w:val="0006049F"/>
    <w:rsid w:val="00061746"/>
    <w:rsid w:val="00063C4C"/>
    <w:rsid w:val="00065070"/>
    <w:rsid w:val="000654AE"/>
    <w:rsid w:val="0006620B"/>
    <w:rsid w:val="00070660"/>
    <w:rsid w:val="00073053"/>
    <w:rsid w:val="00080F4C"/>
    <w:rsid w:val="00081FC0"/>
    <w:rsid w:val="00083950"/>
    <w:rsid w:val="000845D3"/>
    <w:rsid w:val="00085D3F"/>
    <w:rsid w:val="0008675D"/>
    <w:rsid w:val="00086E32"/>
    <w:rsid w:val="00090410"/>
    <w:rsid w:val="0009100D"/>
    <w:rsid w:val="000962A1"/>
    <w:rsid w:val="000969BD"/>
    <w:rsid w:val="0009754A"/>
    <w:rsid w:val="000A0015"/>
    <w:rsid w:val="000A25B5"/>
    <w:rsid w:val="000A4C7F"/>
    <w:rsid w:val="000B0A45"/>
    <w:rsid w:val="000B18BC"/>
    <w:rsid w:val="000B250E"/>
    <w:rsid w:val="000B5EAE"/>
    <w:rsid w:val="000B6934"/>
    <w:rsid w:val="000B6C7E"/>
    <w:rsid w:val="000C3D5B"/>
    <w:rsid w:val="000C5DE4"/>
    <w:rsid w:val="000D526C"/>
    <w:rsid w:val="000D5AEF"/>
    <w:rsid w:val="000D6223"/>
    <w:rsid w:val="000D7415"/>
    <w:rsid w:val="000E0596"/>
    <w:rsid w:val="000E05F3"/>
    <w:rsid w:val="000E0F6E"/>
    <w:rsid w:val="000E42F7"/>
    <w:rsid w:val="000F3CBF"/>
    <w:rsid w:val="00101718"/>
    <w:rsid w:val="0010633F"/>
    <w:rsid w:val="00106C43"/>
    <w:rsid w:val="00106FF2"/>
    <w:rsid w:val="0011212D"/>
    <w:rsid w:val="0011411E"/>
    <w:rsid w:val="00117CDC"/>
    <w:rsid w:val="001210C1"/>
    <w:rsid w:val="00121B01"/>
    <w:rsid w:val="001267B1"/>
    <w:rsid w:val="00127162"/>
    <w:rsid w:val="00131031"/>
    <w:rsid w:val="00131F68"/>
    <w:rsid w:val="00133AB7"/>
    <w:rsid w:val="0013402F"/>
    <w:rsid w:val="001346A4"/>
    <w:rsid w:val="00136DE1"/>
    <w:rsid w:val="001374A9"/>
    <w:rsid w:val="00141CD8"/>
    <w:rsid w:val="001453BC"/>
    <w:rsid w:val="001600E6"/>
    <w:rsid w:val="001617D6"/>
    <w:rsid w:val="001642C1"/>
    <w:rsid w:val="00172AF9"/>
    <w:rsid w:val="001754E1"/>
    <w:rsid w:val="00177253"/>
    <w:rsid w:val="00182E11"/>
    <w:rsid w:val="00183A19"/>
    <w:rsid w:val="001845B1"/>
    <w:rsid w:val="00193334"/>
    <w:rsid w:val="001961A7"/>
    <w:rsid w:val="0019686B"/>
    <w:rsid w:val="00196FA0"/>
    <w:rsid w:val="001A22DB"/>
    <w:rsid w:val="001A69EE"/>
    <w:rsid w:val="001A7963"/>
    <w:rsid w:val="001B1F68"/>
    <w:rsid w:val="001B426B"/>
    <w:rsid w:val="001B641D"/>
    <w:rsid w:val="001C46AD"/>
    <w:rsid w:val="001C639E"/>
    <w:rsid w:val="001D0960"/>
    <w:rsid w:val="001D436D"/>
    <w:rsid w:val="001D4D25"/>
    <w:rsid w:val="001E3932"/>
    <w:rsid w:val="001F353C"/>
    <w:rsid w:val="001F55B1"/>
    <w:rsid w:val="0020258D"/>
    <w:rsid w:val="002132E1"/>
    <w:rsid w:val="00220EF7"/>
    <w:rsid w:val="002230C7"/>
    <w:rsid w:val="002236BD"/>
    <w:rsid w:val="002243B6"/>
    <w:rsid w:val="00226D73"/>
    <w:rsid w:val="00227B14"/>
    <w:rsid w:val="002310C7"/>
    <w:rsid w:val="0023149D"/>
    <w:rsid w:val="00233458"/>
    <w:rsid w:val="00235D18"/>
    <w:rsid w:val="002445D3"/>
    <w:rsid w:val="00245916"/>
    <w:rsid w:val="00247283"/>
    <w:rsid w:val="00247B2E"/>
    <w:rsid w:val="00253D20"/>
    <w:rsid w:val="00253D74"/>
    <w:rsid w:val="0025441B"/>
    <w:rsid w:val="00255EE4"/>
    <w:rsid w:val="00255FBF"/>
    <w:rsid w:val="00261CD1"/>
    <w:rsid w:val="00263537"/>
    <w:rsid w:val="002703EE"/>
    <w:rsid w:val="0027220F"/>
    <w:rsid w:val="0027236D"/>
    <w:rsid w:val="002728D3"/>
    <w:rsid w:val="00277345"/>
    <w:rsid w:val="002802A3"/>
    <w:rsid w:val="00282609"/>
    <w:rsid w:val="00284C74"/>
    <w:rsid w:val="00285A5D"/>
    <w:rsid w:val="002876A3"/>
    <w:rsid w:val="0029103C"/>
    <w:rsid w:val="00291179"/>
    <w:rsid w:val="0029173A"/>
    <w:rsid w:val="00293D22"/>
    <w:rsid w:val="0029616D"/>
    <w:rsid w:val="0029631D"/>
    <w:rsid w:val="002A1C8A"/>
    <w:rsid w:val="002A272B"/>
    <w:rsid w:val="002A3383"/>
    <w:rsid w:val="002B0B09"/>
    <w:rsid w:val="002B3C67"/>
    <w:rsid w:val="002C1905"/>
    <w:rsid w:val="002D1477"/>
    <w:rsid w:val="002D1896"/>
    <w:rsid w:val="002D1C2D"/>
    <w:rsid w:val="002D54B8"/>
    <w:rsid w:val="002D5C56"/>
    <w:rsid w:val="002D7EAB"/>
    <w:rsid w:val="002E6310"/>
    <w:rsid w:val="002F2C64"/>
    <w:rsid w:val="002F5B27"/>
    <w:rsid w:val="002F615B"/>
    <w:rsid w:val="002F7B7F"/>
    <w:rsid w:val="0030360E"/>
    <w:rsid w:val="00307C0D"/>
    <w:rsid w:val="00310A92"/>
    <w:rsid w:val="00311F7B"/>
    <w:rsid w:val="0032173C"/>
    <w:rsid w:val="00321B27"/>
    <w:rsid w:val="00322CA6"/>
    <w:rsid w:val="00324DC7"/>
    <w:rsid w:val="003323B8"/>
    <w:rsid w:val="003330D3"/>
    <w:rsid w:val="00333AA9"/>
    <w:rsid w:val="003366C9"/>
    <w:rsid w:val="00336963"/>
    <w:rsid w:val="00341BF5"/>
    <w:rsid w:val="0034442A"/>
    <w:rsid w:val="003451A0"/>
    <w:rsid w:val="003468CB"/>
    <w:rsid w:val="00347E78"/>
    <w:rsid w:val="00350FBD"/>
    <w:rsid w:val="003651E2"/>
    <w:rsid w:val="00373105"/>
    <w:rsid w:val="003735A4"/>
    <w:rsid w:val="0037450F"/>
    <w:rsid w:val="00375780"/>
    <w:rsid w:val="003839DE"/>
    <w:rsid w:val="0038531A"/>
    <w:rsid w:val="00386820"/>
    <w:rsid w:val="00386DEB"/>
    <w:rsid w:val="0038713A"/>
    <w:rsid w:val="00394284"/>
    <w:rsid w:val="0039580B"/>
    <w:rsid w:val="003A17AD"/>
    <w:rsid w:val="003B0EAC"/>
    <w:rsid w:val="003B11FE"/>
    <w:rsid w:val="003B3E64"/>
    <w:rsid w:val="003B51E1"/>
    <w:rsid w:val="003B5A3F"/>
    <w:rsid w:val="003C2C5B"/>
    <w:rsid w:val="003C3679"/>
    <w:rsid w:val="003C46A0"/>
    <w:rsid w:val="003C5557"/>
    <w:rsid w:val="003C5733"/>
    <w:rsid w:val="003C781A"/>
    <w:rsid w:val="003D21F9"/>
    <w:rsid w:val="003D25B4"/>
    <w:rsid w:val="003D28C2"/>
    <w:rsid w:val="003D634D"/>
    <w:rsid w:val="003D6B68"/>
    <w:rsid w:val="003D7ABC"/>
    <w:rsid w:val="003E0B89"/>
    <w:rsid w:val="003F69C5"/>
    <w:rsid w:val="003F7D70"/>
    <w:rsid w:val="004041D0"/>
    <w:rsid w:val="00406A41"/>
    <w:rsid w:val="0040733F"/>
    <w:rsid w:val="00412092"/>
    <w:rsid w:val="00412C57"/>
    <w:rsid w:val="00415A7A"/>
    <w:rsid w:val="00424B74"/>
    <w:rsid w:val="004312AB"/>
    <w:rsid w:val="004320BF"/>
    <w:rsid w:val="00432E72"/>
    <w:rsid w:val="00436057"/>
    <w:rsid w:val="00440067"/>
    <w:rsid w:val="00441931"/>
    <w:rsid w:val="00443413"/>
    <w:rsid w:val="00447996"/>
    <w:rsid w:val="00452579"/>
    <w:rsid w:val="00454AD5"/>
    <w:rsid w:val="00462A8D"/>
    <w:rsid w:val="004645D0"/>
    <w:rsid w:val="00464BC8"/>
    <w:rsid w:val="00466917"/>
    <w:rsid w:val="00470A02"/>
    <w:rsid w:val="00470C78"/>
    <w:rsid w:val="004714F8"/>
    <w:rsid w:val="00472DDF"/>
    <w:rsid w:val="00473CB4"/>
    <w:rsid w:val="00475962"/>
    <w:rsid w:val="00475DB8"/>
    <w:rsid w:val="00491678"/>
    <w:rsid w:val="004A62C5"/>
    <w:rsid w:val="004B75E0"/>
    <w:rsid w:val="004B79D7"/>
    <w:rsid w:val="004C693E"/>
    <w:rsid w:val="004C79B7"/>
    <w:rsid w:val="004D303A"/>
    <w:rsid w:val="004D69DC"/>
    <w:rsid w:val="004E0D1E"/>
    <w:rsid w:val="004E1BEE"/>
    <w:rsid w:val="004E53E9"/>
    <w:rsid w:val="004E61F7"/>
    <w:rsid w:val="004F0117"/>
    <w:rsid w:val="004F113D"/>
    <w:rsid w:val="004F17C1"/>
    <w:rsid w:val="00501BF7"/>
    <w:rsid w:val="00501ED2"/>
    <w:rsid w:val="00502F44"/>
    <w:rsid w:val="00514C0F"/>
    <w:rsid w:val="005206A8"/>
    <w:rsid w:val="005210F4"/>
    <w:rsid w:val="00537430"/>
    <w:rsid w:val="0053753C"/>
    <w:rsid w:val="005425AF"/>
    <w:rsid w:val="00550869"/>
    <w:rsid w:val="0055326F"/>
    <w:rsid w:val="005543D2"/>
    <w:rsid w:val="00555DF6"/>
    <w:rsid w:val="00556046"/>
    <w:rsid w:val="00557D8F"/>
    <w:rsid w:val="005674B2"/>
    <w:rsid w:val="00567CD0"/>
    <w:rsid w:val="005837F9"/>
    <w:rsid w:val="0059333E"/>
    <w:rsid w:val="00594F48"/>
    <w:rsid w:val="00595FA6"/>
    <w:rsid w:val="005979F1"/>
    <w:rsid w:val="005A1D03"/>
    <w:rsid w:val="005A406A"/>
    <w:rsid w:val="005A5E85"/>
    <w:rsid w:val="005A74E1"/>
    <w:rsid w:val="005B30D9"/>
    <w:rsid w:val="005B55E6"/>
    <w:rsid w:val="005C35B1"/>
    <w:rsid w:val="005C56E8"/>
    <w:rsid w:val="005C63B8"/>
    <w:rsid w:val="005C7AD4"/>
    <w:rsid w:val="005D0CD9"/>
    <w:rsid w:val="005D1997"/>
    <w:rsid w:val="005D2727"/>
    <w:rsid w:val="005E0C66"/>
    <w:rsid w:val="005E130E"/>
    <w:rsid w:val="005F038A"/>
    <w:rsid w:val="005F0949"/>
    <w:rsid w:val="005F09BC"/>
    <w:rsid w:val="005F5FE3"/>
    <w:rsid w:val="005F72C3"/>
    <w:rsid w:val="00605AC7"/>
    <w:rsid w:val="006110E7"/>
    <w:rsid w:val="00611C6E"/>
    <w:rsid w:val="00614C59"/>
    <w:rsid w:val="00617E2B"/>
    <w:rsid w:val="006200B4"/>
    <w:rsid w:val="00621626"/>
    <w:rsid w:val="00627C65"/>
    <w:rsid w:val="006328CE"/>
    <w:rsid w:val="00634058"/>
    <w:rsid w:val="00634E2A"/>
    <w:rsid w:val="0063661E"/>
    <w:rsid w:val="00637B87"/>
    <w:rsid w:val="0064106F"/>
    <w:rsid w:val="00644AE6"/>
    <w:rsid w:val="00645A6C"/>
    <w:rsid w:val="0064794D"/>
    <w:rsid w:val="00655859"/>
    <w:rsid w:val="006570BC"/>
    <w:rsid w:val="0066638B"/>
    <w:rsid w:val="006665B3"/>
    <w:rsid w:val="0066795F"/>
    <w:rsid w:val="0067399F"/>
    <w:rsid w:val="00684E5E"/>
    <w:rsid w:val="00686044"/>
    <w:rsid w:val="00690F86"/>
    <w:rsid w:val="006916C7"/>
    <w:rsid w:val="00691BEC"/>
    <w:rsid w:val="0069218C"/>
    <w:rsid w:val="006976D8"/>
    <w:rsid w:val="006A155F"/>
    <w:rsid w:val="006A1DCA"/>
    <w:rsid w:val="006A591F"/>
    <w:rsid w:val="006B0B40"/>
    <w:rsid w:val="006B1853"/>
    <w:rsid w:val="006B3A99"/>
    <w:rsid w:val="006B74BE"/>
    <w:rsid w:val="006B78AA"/>
    <w:rsid w:val="006C0303"/>
    <w:rsid w:val="006C2E51"/>
    <w:rsid w:val="006C4205"/>
    <w:rsid w:val="006C4EFD"/>
    <w:rsid w:val="006C5EA7"/>
    <w:rsid w:val="006C7B0A"/>
    <w:rsid w:val="006D3DD0"/>
    <w:rsid w:val="006D4D8C"/>
    <w:rsid w:val="006D69DC"/>
    <w:rsid w:val="006E6B55"/>
    <w:rsid w:val="006F09E9"/>
    <w:rsid w:val="006F2D64"/>
    <w:rsid w:val="006F3064"/>
    <w:rsid w:val="00700647"/>
    <w:rsid w:val="00704B71"/>
    <w:rsid w:val="00710781"/>
    <w:rsid w:val="00710B16"/>
    <w:rsid w:val="00712F20"/>
    <w:rsid w:val="00716597"/>
    <w:rsid w:val="00716AFC"/>
    <w:rsid w:val="0072162B"/>
    <w:rsid w:val="00721C62"/>
    <w:rsid w:val="007241C3"/>
    <w:rsid w:val="0072674C"/>
    <w:rsid w:val="00726A69"/>
    <w:rsid w:val="00730299"/>
    <w:rsid w:val="00733C6B"/>
    <w:rsid w:val="00734E88"/>
    <w:rsid w:val="00736029"/>
    <w:rsid w:val="00742587"/>
    <w:rsid w:val="00750725"/>
    <w:rsid w:val="0075355A"/>
    <w:rsid w:val="00755872"/>
    <w:rsid w:val="00763B15"/>
    <w:rsid w:val="00767B8D"/>
    <w:rsid w:val="007708FC"/>
    <w:rsid w:val="007718C7"/>
    <w:rsid w:val="00776505"/>
    <w:rsid w:val="00776C8D"/>
    <w:rsid w:val="00780231"/>
    <w:rsid w:val="0078315D"/>
    <w:rsid w:val="007933C7"/>
    <w:rsid w:val="00793A40"/>
    <w:rsid w:val="00796975"/>
    <w:rsid w:val="007A4FA7"/>
    <w:rsid w:val="007A78D1"/>
    <w:rsid w:val="007B6653"/>
    <w:rsid w:val="007C15D9"/>
    <w:rsid w:val="007C20BB"/>
    <w:rsid w:val="007C23EA"/>
    <w:rsid w:val="007C49FF"/>
    <w:rsid w:val="007C6D56"/>
    <w:rsid w:val="007C73B4"/>
    <w:rsid w:val="007C74A7"/>
    <w:rsid w:val="007D1DE6"/>
    <w:rsid w:val="007D397A"/>
    <w:rsid w:val="007D61C2"/>
    <w:rsid w:val="007D67BA"/>
    <w:rsid w:val="007E03A0"/>
    <w:rsid w:val="007E075F"/>
    <w:rsid w:val="007E343B"/>
    <w:rsid w:val="007E3848"/>
    <w:rsid w:val="007E653A"/>
    <w:rsid w:val="007E6F9A"/>
    <w:rsid w:val="007F4982"/>
    <w:rsid w:val="007F791A"/>
    <w:rsid w:val="00800FAF"/>
    <w:rsid w:val="00803B70"/>
    <w:rsid w:val="008042B2"/>
    <w:rsid w:val="00814497"/>
    <w:rsid w:val="00820AAD"/>
    <w:rsid w:val="00820BD9"/>
    <w:rsid w:val="008232F7"/>
    <w:rsid w:val="00824234"/>
    <w:rsid w:val="00825736"/>
    <w:rsid w:val="00836236"/>
    <w:rsid w:val="008368BD"/>
    <w:rsid w:val="00837E83"/>
    <w:rsid w:val="00851765"/>
    <w:rsid w:val="00854157"/>
    <w:rsid w:val="00855A35"/>
    <w:rsid w:val="00856DE8"/>
    <w:rsid w:val="00857CFA"/>
    <w:rsid w:val="00860561"/>
    <w:rsid w:val="00861208"/>
    <w:rsid w:val="0086185E"/>
    <w:rsid w:val="0086605A"/>
    <w:rsid w:val="00871B4A"/>
    <w:rsid w:val="00871FA2"/>
    <w:rsid w:val="008724EE"/>
    <w:rsid w:val="008736B5"/>
    <w:rsid w:val="0087468E"/>
    <w:rsid w:val="00874A16"/>
    <w:rsid w:val="008765C9"/>
    <w:rsid w:val="00880217"/>
    <w:rsid w:val="00882EFC"/>
    <w:rsid w:val="0088634E"/>
    <w:rsid w:val="00893F61"/>
    <w:rsid w:val="00896699"/>
    <w:rsid w:val="00896C8C"/>
    <w:rsid w:val="00896CF9"/>
    <w:rsid w:val="00897060"/>
    <w:rsid w:val="008978F1"/>
    <w:rsid w:val="008A4BF9"/>
    <w:rsid w:val="008B0BB8"/>
    <w:rsid w:val="008B0D38"/>
    <w:rsid w:val="008B1B4C"/>
    <w:rsid w:val="008B30AD"/>
    <w:rsid w:val="008B548C"/>
    <w:rsid w:val="008C128C"/>
    <w:rsid w:val="008C29EB"/>
    <w:rsid w:val="008C2B58"/>
    <w:rsid w:val="008D0EB9"/>
    <w:rsid w:val="008D180E"/>
    <w:rsid w:val="008D26CF"/>
    <w:rsid w:val="008D279E"/>
    <w:rsid w:val="008D34F2"/>
    <w:rsid w:val="008D3718"/>
    <w:rsid w:val="008E41B7"/>
    <w:rsid w:val="008E6F5F"/>
    <w:rsid w:val="008F042F"/>
    <w:rsid w:val="008F1806"/>
    <w:rsid w:val="008F5BBD"/>
    <w:rsid w:val="008F6005"/>
    <w:rsid w:val="00906D88"/>
    <w:rsid w:val="00911C7C"/>
    <w:rsid w:val="009132BC"/>
    <w:rsid w:val="00916754"/>
    <w:rsid w:val="00916DC9"/>
    <w:rsid w:val="009223E4"/>
    <w:rsid w:val="009228BD"/>
    <w:rsid w:val="00925440"/>
    <w:rsid w:val="009315DA"/>
    <w:rsid w:val="00940A7B"/>
    <w:rsid w:val="009411D7"/>
    <w:rsid w:val="009428DF"/>
    <w:rsid w:val="00944AA2"/>
    <w:rsid w:val="00945AC7"/>
    <w:rsid w:val="00946D28"/>
    <w:rsid w:val="00946D98"/>
    <w:rsid w:val="00947067"/>
    <w:rsid w:val="00952DB2"/>
    <w:rsid w:val="00956410"/>
    <w:rsid w:val="009623E6"/>
    <w:rsid w:val="0096329B"/>
    <w:rsid w:val="00963747"/>
    <w:rsid w:val="009668AF"/>
    <w:rsid w:val="00970D7E"/>
    <w:rsid w:val="00974FF6"/>
    <w:rsid w:val="0097512A"/>
    <w:rsid w:val="00975D68"/>
    <w:rsid w:val="009771D2"/>
    <w:rsid w:val="00977B95"/>
    <w:rsid w:val="00981BB3"/>
    <w:rsid w:val="009911B3"/>
    <w:rsid w:val="00991AD9"/>
    <w:rsid w:val="009929D4"/>
    <w:rsid w:val="009948AE"/>
    <w:rsid w:val="00995742"/>
    <w:rsid w:val="00996577"/>
    <w:rsid w:val="0099704C"/>
    <w:rsid w:val="00997A98"/>
    <w:rsid w:val="009A0622"/>
    <w:rsid w:val="009A25A6"/>
    <w:rsid w:val="009A3348"/>
    <w:rsid w:val="009A3BB4"/>
    <w:rsid w:val="009A61D6"/>
    <w:rsid w:val="009A77FF"/>
    <w:rsid w:val="009B0387"/>
    <w:rsid w:val="009B1153"/>
    <w:rsid w:val="009B32DC"/>
    <w:rsid w:val="009C321E"/>
    <w:rsid w:val="009C3636"/>
    <w:rsid w:val="009C36AB"/>
    <w:rsid w:val="009C3936"/>
    <w:rsid w:val="009C5287"/>
    <w:rsid w:val="009C7C8D"/>
    <w:rsid w:val="009D3F1E"/>
    <w:rsid w:val="009D6B81"/>
    <w:rsid w:val="009E2577"/>
    <w:rsid w:val="009E4131"/>
    <w:rsid w:val="009E708D"/>
    <w:rsid w:val="009F10ED"/>
    <w:rsid w:val="009F3A6A"/>
    <w:rsid w:val="009F3CF0"/>
    <w:rsid w:val="009F6753"/>
    <w:rsid w:val="00A006A1"/>
    <w:rsid w:val="00A04FF2"/>
    <w:rsid w:val="00A07D12"/>
    <w:rsid w:val="00A112D8"/>
    <w:rsid w:val="00A11BC3"/>
    <w:rsid w:val="00A163D6"/>
    <w:rsid w:val="00A1662C"/>
    <w:rsid w:val="00A247BE"/>
    <w:rsid w:val="00A26189"/>
    <w:rsid w:val="00A314A0"/>
    <w:rsid w:val="00A330D0"/>
    <w:rsid w:val="00A34848"/>
    <w:rsid w:val="00A360FA"/>
    <w:rsid w:val="00A3712B"/>
    <w:rsid w:val="00A40CC2"/>
    <w:rsid w:val="00A41313"/>
    <w:rsid w:val="00A47753"/>
    <w:rsid w:val="00A5295C"/>
    <w:rsid w:val="00A56980"/>
    <w:rsid w:val="00A607A6"/>
    <w:rsid w:val="00A64EBB"/>
    <w:rsid w:val="00A678D2"/>
    <w:rsid w:val="00A67D05"/>
    <w:rsid w:val="00A717A0"/>
    <w:rsid w:val="00A76800"/>
    <w:rsid w:val="00A778C5"/>
    <w:rsid w:val="00A83315"/>
    <w:rsid w:val="00A84C80"/>
    <w:rsid w:val="00A8696B"/>
    <w:rsid w:val="00A93669"/>
    <w:rsid w:val="00A96F9B"/>
    <w:rsid w:val="00AA0047"/>
    <w:rsid w:val="00AA26AE"/>
    <w:rsid w:val="00AA2D2E"/>
    <w:rsid w:val="00AB0A75"/>
    <w:rsid w:val="00AB3FB4"/>
    <w:rsid w:val="00AB4AA1"/>
    <w:rsid w:val="00AB54F0"/>
    <w:rsid w:val="00AC1195"/>
    <w:rsid w:val="00AC2F1F"/>
    <w:rsid w:val="00AC562C"/>
    <w:rsid w:val="00AD10F6"/>
    <w:rsid w:val="00AD4E7B"/>
    <w:rsid w:val="00AD5B3C"/>
    <w:rsid w:val="00AD70A1"/>
    <w:rsid w:val="00AE0705"/>
    <w:rsid w:val="00AE2783"/>
    <w:rsid w:val="00AE41C2"/>
    <w:rsid w:val="00AF087A"/>
    <w:rsid w:val="00AF1463"/>
    <w:rsid w:val="00AF69EA"/>
    <w:rsid w:val="00AF7E30"/>
    <w:rsid w:val="00B00E6B"/>
    <w:rsid w:val="00B0355B"/>
    <w:rsid w:val="00B11643"/>
    <w:rsid w:val="00B11712"/>
    <w:rsid w:val="00B119C3"/>
    <w:rsid w:val="00B21B4D"/>
    <w:rsid w:val="00B22ED2"/>
    <w:rsid w:val="00B23F3C"/>
    <w:rsid w:val="00B261AF"/>
    <w:rsid w:val="00B26566"/>
    <w:rsid w:val="00B275E6"/>
    <w:rsid w:val="00B27E8A"/>
    <w:rsid w:val="00B27EC1"/>
    <w:rsid w:val="00B30534"/>
    <w:rsid w:val="00B32FD8"/>
    <w:rsid w:val="00B3402D"/>
    <w:rsid w:val="00B3468B"/>
    <w:rsid w:val="00B42439"/>
    <w:rsid w:val="00B42ABC"/>
    <w:rsid w:val="00B42DF8"/>
    <w:rsid w:val="00B45A30"/>
    <w:rsid w:val="00B475BF"/>
    <w:rsid w:val="00B50D95"/>
    <w:rsid w:val="00B53F45"/>
    <w:rsid w:val="00B54A3F"/>
    <w:rsid w:val="00B54BA9"/>
    <w:rsid w:val="00B57F9A"/>
    <w:rsid w:val="00B6038E"/>
    <w:rsid w:val="00B60B20"/>
    <w:rsid w:val="00B60BC3"/>
    <w:rsid w:val="00B61637"/>
    <w:rsid w:val="00B618A6"/>
    <w:rsid w:val="00B65A36"/>
    <w:rsid w:val="00B65DD4"/>
    <w:rsid w:val="00B67CFC"/>
    <w:rsid w:val="00B71262"/>
    <w:rsid w:val="00B72C47"/>
    <w:rsid w:val="00B73113"/>
    <w:rsid w:val="00B81661"/>
    <w:rsid w:val="00B820B2"/>
    <w:rsid w:val="00B82472"/>
    <w:rsid w:val="00B832F7"/>
    <w:rsid w:val="00B85F6A"/>
    <w:rsid w:val="00B86AAA"/>
    <w:rsid w:val="00B931F8"/>
    <w:rsid w:val="00BA47E4"/>
    <w:rsid w:val="00BA609D"/>
    <w:rsid w:val="00BC13F1"/>
    <w:rsid w:val="00BC2045"/>
    <w:rsid w:val="00BC6BC4"/>
    <w:rsid w:val="00BD104A"/>
    <w:rsid w:val="00BD13FC"/>
    <w:rsid w:val="00BD1D0A"/>
    <w:rsid w:val="00BD2517"/>
    <w:rsid w:val="00BD4468"/>
    <w:rsid w:val="00BE2D01"/>
    <w:rsid w:val="00BE6B33"/>
    <w:rsid w:val="00BF379B"/>
    <w:rsid w:val="00BF487F"/>
    <w:rsid w:val="00BF4AB0"/>
    <w:rsid w:val="00BF6ECD"/>
    <w:rsid w:val="00BF7B2F"/>
    <w:rsid w:val="00BF7D4F"/>
    <w:rsid w:val="00C00B71"/>
    <w:rsid w:val="00C048EC"/>
    <w:rsid w:val="00C177AD"/>
    <w:rsid w:val="00C17A4D"/>
    <w:rsid w:val="00C22996"/>
    <w:rsid w:val="00C246CF"/>
    <w:rsid w:val="00C271A2"/>
    <w:rsid w:val="00C30483"/>
    <w:rsid w:val="00C3130A"/>
    <w:rsid w:val="00C400FB"/>
    <w:rsid w:val="00C43725"/>
    <w:rsid w:val="00C47A83"/>
    <w:rsid w:val="00C47C00"/>
    <w:rsid w:val="00C514FD"/>
    <w:rsid w:val="00C5325D"/>
    <w:rsid w:val="00C61A8E"/>
    <w:rsid w:val="00C62A58"/>
    <w:rsid w:val="00C62D86"/>
    <w:rsid w:val="00C66EAB"/>
    <w:rsid w:val="00C7285F"/>
    <w:rsid w:val="00C72879"/>
    <w:rsid w:val="00C734EF"/>
    <w:rsid w:val="00C80B19"/>
    <w:rsid w:val="00C81480"/>
    <w:rsid w:val="00C8348D"/>
    <w:rsid w:val="00C843FE"/>
    <w:rsid w:val="00C85975"/>
    <w:rsid w:val="00C8756D"/>
    <w:rsid w:val="00C87A28"/>
    <w:rsid w:val="00C956A4"/>
    <w:rsid w:val="00CA09BB"/>
    <w:rsid w:val="00CA195E"/>
    <w:rsid w:val="00CA6373"/>
    <w:rsid w:val="00CB10AF"/>
    <w:rsid w:val="00CB180A"/>
    <w:rsid w:val="00CB3054"/>
    <w:rsid w:val="00CB39DE"/>
    <w:rsid w:val="00CB63AF"/>
    <w:rsid w:val="00CC0282"/>
    <w:rsid w:val="00CC1864"/>
    <w:rsid w:val="00CC2381"/>
    <w:rsid w:val="00CC3D41"/>
    <w:rsid w:val="00CC4F4F"/>
    <w:rsid w:val="00CC6F3A"/>
    <w:rsid w:val="00CD0513"/>
    <w:rsid w:val="00CD0C0A"/>
    <w:rsid w:val="00CE002B"/>
    <w:rsid w:val="00CE4642"/>
    <w:rsid w:val="00CE6007"/>
    <w:rsid w:val="00CE6269"/>
    <w:rsid w:val="00CF1086"/>
    <w:rsid w:val="00CF611C"/>
    <w:rsid w:val="00CF659C"/>
    <w:rsid w:val="00CF769B"/>
    <w:rsid w:val="00D01CAF"/>
    <w:rsid w:val="00D02456"/>
    <w:rsid w:val="00D0250A"/>
    <w:rsid w:val="00D038BA"/>
    <w:rsid w:val="00D0427F"/>
    <w:rsid w:val="00D04E50"/>
    <w:rsid w:val="00D11909"/>
    <w:rsid w:val="00D15046"/>
    <w:rsid w:val="00D1610A"/>
    <w:rsid w:val="00D23752"/>
    <w:rsid w:val="00D34643"/>
    <w:rsid w:val="00D36DA2"/>
    <w:rsid w:val="00D3786D"/>
    <w:rsid w:val="00D4331D"/>
    <w:rsid w:val="00D5345F"/>
    <w:rsid w:val="00D56751"/>
    <w:rsid w:val="00D7030D"/>
    <w:rsid w:val="00D71B5D"/>
    <w:rsid w:val="00D71B7E"/>
    <w:rsid w:val="00D73C04"/>
    <w:rsid w:val="00D7497A"/>
    <w:rsid w:val="00D77356"/>
    <w:rsid w:val="00D77C37"/>
    <w:rsid w:val="00D806DF"/>
    <w:rsid w:val="00D813B8"/>
    <w:rsid w:val="00D82C84"/>
    <w:rsid w:val="00D877B7"/>
    <w:rsid w:val="00D9163A"/>
    <w:rsid w:val="00D94383"/>
    <w:rsid w:val="00D95CA6"/>
    <w:rsid w:val="00D9742D"/>
    <w:rsid w:val="00DA076B"/>
    <w:rsid w:val="00DA2512"/>
    <w:rsid w:val="00DA72F5"/>
    <w:rsid w:val="00DB005D"/>
    <w:rsid w:val="00DB1673"/>
    <w:rsid w:val="00DB3DBD"/>
    <w:rsid w:val="00DC4FCA"/>
    <w:rsid w:val="00DD0F8C"/>
    <w:rsid w:val="00DD116C"/>
    <w:rsid w:val="00DD5950"/>
    <w:rsid w:val="00DD6C0D"/>
    <w:rsid w:val="00DE0FFE"/>
    <w:rsid w:val="00DE2D75"/>
    <w:rsid w:val="00DE5C76"/>
    <w:rsid w:val="00DE7554"/>
    <w:rsid w:val="00DF2B68"/>
    <w:rsid w:val="00DF394C"/>
    <w:rsid w:val="00E02617"/>
    <w:rsid w:val="00E034FF"/>
    <w:rsid w:val="00E0381D"/>
    <w:rsid w:val="00E04AD9"/>
    <w:rsid w:val="00E123D9"/>
    <w:rsid w:val="00E133BE"/>
    <w:rsid w:val="00E1403D"/>
    <w:rsid w:val="00E14832"/>
    <w:rsid w:val="00E166F5"/>
    <w:rsid w:val="00E17470"/>
    <w:rsid w:val="00E21CF2"/>
    <w:rsid w:val="00E226A3"/>
    <w:rsid w:val="00E22838"/>
    <w:rsid w:val="00E22876"/>
    <w:rsid w:val="00E23146"/>
    <w:rsid w:val="00E259C5"/>
    <w:rsid w:val="00E2693D"/>
    <w:rsid w:val="00E30D3C"/>
    <w:rsid w:val="00E310F0"/>
    <w:rsid w:val="00E31F61"/>
    <w:rsid w:val="00E340C1"/>
    <w:rsid w:val="00E36CB7"/>
    <w:rsid w:val="00E454D4"/>
    <w:rsid w:val="00E45B25"/>
    <w:rsid w:val="00E51070"/>
    <w:rsid w:val="00E51698"/>
    <w:rsid w:val="00E559C0"/>
    <w:rsid w:val="00E56086"/>
    <w:rsid w:val="00E631BB"/>
    <w:rsid w:val="00E649BE"/>
    <w:rsid w:val="00E66756"/>
    <w:rsid w:val="00E673E3"/>
    <w:rsid w:val="00E67460"/>
    <w:rsid w:val="00E70F3B"/>
    <w:rsid w:val="00E71EA3"/>
    <w:rsid w:val="00E74D78"/>
    <w:rsid w:val="00E76952"/>
    <w:rsid w:val="00E76B45"/>
    <w:rsid w:val="00E81735"/>
    <w:rsid w:val="00E84024"/>
    <w:rsid w:val="00E84C48"/>
    <w:rsid w:val="00E8501E"/>
    <w:rsid w:val="00E854B8"/>
    <w:rsid w:val="00E86D7D"/>
    <w:rsid w:val="00E95A75"/>
    <w:rsid w:val="00E97D5B"/>
    <w:rsid w:val="00EA351E"/>
    <w:rsid w:val="00EA5BCA"/>
    <w:rsid w:val="00EA7333"/>
    <w:rsid w:val="00EB013B"/>
    <w:rsid w:val="00EB2FB9"/>
    <w:rsid w:val="00EC199D"/>
    <w:rsid w:val="00EC2DA3"/>
    <w:rsid w:val="00EC3347"/>
    <w:rsid w:val="00EC560B"/>
    <w:rsid w:val="00EC6D37"/>
    <w:rsid w:val="00ED0097"/>
    <w:rsid w:val="00ED3819"/>
    <w:rsid w:val="00ED79A6"/>
    <w:rsid w:val="00ED7C6A"/>
    <w:rsid w:val="00EE3CBF"/>
    <w:rsid w:val="00EE5A0D"/>
    <w:rsid w:val="00EE5E98"/>
    <w:rsid w:val="00EE6539"/>
    <w:rsid w:val="00EF1A77"/>
    <w:rsid w:val="00EF44BC"/>
    <w:rsid w:val="00EF51F9"/>
    <w:rsid w:val="00EF5CFD"/>
    <w:rsid w:val="00EF7350"/>
    <w:rsid w:val="00F01DDE"/>
    <w:rsid w:val="00F01F3A"/>
    <w:rsid w:val="00F04573"/>
    <w:rsid w:val="00F05087"/>
    <w:rsid w:val="00F050AC"/>
    <w:rsid w:val="00F07FA4"/>
    <w:rsid w:val="00F1015C"/>
    <w:rsid w:val="00F13B07"/>
    <w:rsid w:val="00F17799"/>
    <w:rsid w:val="00F2391A"/>
    <w:rsid w:val="00F2436A"/>
    <w:rsid w:val="00F25B21"/>
    <w:rsid w:val="00F260B8"/>
    <w:rsid w:val="00F26C4E"/>
    <w:rsid w:val="00F31A9D"/>
    <w:rsid w:val="00F3604F"/>
    <w:rsid w:val="00F463AF"/>
    <w:rsid w:val="00F46ABA"/>
    <w:rsid w:val="00F51CF7"/>
    <w:rsid w:val="00F52790"/>
    <w:rsid w:val="00F53EE6"/>
    <w:rsid w:val="00F5421B"/>
    <w:rsid w:val="00F57641"/>
    <w:rsid w:val="00F6050D"/>
    <w:rsid w:val="00F6346E"/>
    <w:rsid w:val="00F64BAF"/>
    <w:rsid w:val="00F65FB3"/>
    <w:rsid w:val="00F81B7A"/>
    <w:rsid w:val="00F8796B"/>
    <w:rsid w:val="00FA2431"/>
    <w:rsid w:val="00FB06A9"/>
    <w:rsid w:val="00FB0B74"/>
    <w:rsid w:val="00FB0BD2"/>
    <w:rsid w:val="00FB5E9C"/>
    <w:rsid w:val="00FB790D"/>
    <w:rsid w:val="00FC2F21"/>
    <w:rsid w:val="00FC31CE"/>
    <w:rsid w:val="00FC76DC"/>
    <w:rsid w:val="00FD20EA"/>
    <w:rsid w:val="00FD6A31"/>
    <w:rsid w:val="00FE0353"/>
    <w:rsid w:val="00FE49CD"/>
    <w:rsid w:val="00FE4E6D"/>
    <w:rsid w:val="00FE5717"/>
    <w:rsid w:val="00FE68C3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2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962A1"/>
    <w:pPr>
      <w:keepNext/>
      <w:jc w:val="center"/>
      <w:outlineLvl w:val="0"/>
    </w:pPr>
    <w:rPr>
      <w:rFonts w:ascii="Arial Black" w:hAnsi="Arial Black"/>
      <w:b/>
      <w:color w:val="000000"/>
      <w:sz w:val="32"/>
    </w:rPr>
  </w:style>
  <w:style w:type="paragraph" w:styleId="Ttulo2">
    <w:name w:val="heading 2"/>
    <w:basedOn w:val="Normal"/>
    <w:next w:val="Normal"/>
    <w:qFormat/>
    <w:rsid w:val="000962A1"/>
    <w:pPr>
      <w:keepNext/>
      <w:ind w:left="-900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qFormat/>
    <w:rsid w:val="000962A1"/>
    <w:pPr>
      <w:keepNext/>
      <w:outlineLvl w:val="2"/>
    </w:pPr>
    <w:rPr>
      <w:i/>
      <w:sz w:val="18"/>
      <w:szCs w:val="20"/>
    </w:rPr>
  </w:style>
  <w:style w:type="paragraph" w:styleId="Ttulo4">
    <w:name w:val="heading 4"/>
    <w:basedOn w:val="Normal"/>
    <w:next w:val="Normal"/>
    <w:qFormat/>
    <w:rsid w:val="000962A1"/>
    <w:pPr>
      <w:keepNext/>
      <w:ind w:left="-180"/>
      <w:jc w:val="both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0962A1"/>
    <w:pPr>
      <w:keepNext/>
      <w:jc w:val="both"/>
      <w:outlineLvl w:val="4"/>
    </w:pPr>
    <w:rPr>
      <w:i/>
      <w:color w:val="000000"/>
      <w:sz w:val="20"/>
      <w:szCs w:val="20"/>
    </w:rPr>
  </w:style>
  <w:style w:type="paragraph" w:styleId="Ttulo6">
    <w:name w:val="heading 6"/>
    <w:basedOn w:val="Normal"/>
    <w:next w:val="Normal"/>
    <w:qFormat/>
    <w:rsid w:val="000962A1"/>
    <w:pPr>
      <w:keepNext/>
      <w:jc w:val="both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rsid w:val="000962A1"/>
    <w:pPr>
      <w:keepNext/>
      <w:jc w:val="center"/>
      <w:outlineLvl w:val="6"/>
    </w:pPr>
    <w:rPr>
      <w:color w:val="000000"/>
      <w:szCs w:val="20"/>
    </w:rPr>
  </w:style>
  <w:style w:type="paragraph" w:styleId="Ttulo8">
    <w:name w:val="heading 8"/>
    <w:basedOn w:val="Normal"/>
    <w:next w:val="Normal"/>
    <w:qFormat/>
    <w:rsid w:val="000962A1"/>
    <w:pPr>
      <w:keepNext/>
      <w:jc w:val="center"/>
      <w:outlineLvl w:val="7"/>
    </w:pPr>
    <w:rPr>
      <w:i/>
      <w:sz w:val="16"/>
      <w:szCs w:val="18"/>
    </w:rPr>
  </w:style>
  <w:style w:type="paragraph" w:styleId="Ttulo9">
    <w:name w:val="heading 9"/>
    <w:basedOn w:val="Normal"/>
    <w:next w:val="Normal"/>
    <w:qFormat/>
    <w:rsid w:val="000962A1"/>
    <w:pPr>
      <w:keepNext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62A1"/>
    <w:rPr>
      <w:color w:val="0000FF"/>
      <w:szCs w:val="20"/>
    </w:rPr>
  </w:style>
  <w:style w:type="paragraph" w:styleId="Corpodetexto2">
    <w:name w:val="Body Text 2"/>
    <w:basedOn w:val="Normal"/>
    <w:link w:val="Corpodetexto2Char"/>
    <w:rsid w:val="000962A1"/>
    <w:pPr>
      <w:jc w:val="both"/>
    </w:pPr>
    <w:rPr>
      <w:color w:val="0000FF"/>
      <w:szCs w:val="20"/>
    </w:rPr>
  </w:style>
  <w:style w:type="character" w:styleId="Hyperlink">
    <w:name w:val="Hyperlink"/>
    <w:rsid w:val="000962A1"/>
    <w:rPr>
      <w:color w:val="0000FF"/>
      <w:u w:val="single"/>
    </w:rPr>
  </w:style>
  <w:style w:type="character" w:styleId="HiperlinkVisitado">
    <w:name w:val="FollowedHyperlink"/>
    <w:rsid w:val="000962A1"/>
    <w:rPr>
      <w:color w:val="800080"/>
      <w:u w:val="single"/>
    </w:rPr>
  </w:style>
  <w:style w:type="paragraph" w:styleId="Corpodetexto3">
    <w:name w:val="Body Text 3"/>
    <w:basedOn w:val="Normal"/>
    <w:rsid w:val="000962A1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89706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975D6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75D68"/>
  </w:style>
  <w:style w:type="paragraph" w:styleId="Cabealho">
    <w:name w:val="header"/>
    <w:basedOn w:val="Normal"/>
    <w:link w:val="CabealhoChar"/>
    <w:uiPriority w:val="99"/>
    <w:rsid w:val="00975D68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E854B8"/>
    <w:rPr>
      <w:rFonts w:ascii="Arial Black" w:hAnsi="Arial Black"/>
      <w:b/>
      <w:color w:val="000000"/>
      <w:sz w:val="32"/>
      <w:szCs w:val="24"/>
      <w:lang w:val="pt-BR" w:eastAsia="pt-BR" w:bidi="ar-SA"/>
    </w:rPr>
  </w:style>
  <w:style w:type="character" w:customStyle="1" w:styleId="CharChar">
    <w:name w:val="Char Char"/>
    <w:locked/>
    <w:rsid w:val="00CF611C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paragraph" w:styleId="Ttulo">
    <w:name w:val="Title"/>
    <w:basedOn w:val="Normal"/>
    <w:qFormat/>
    <w:rsid w:val="00CF611C"/>
    <w:pPr>
      <w:jc w:val="center"/>
    </w:pPr>
    <w:rPr>
      <w:b/>
      <w:bCs/>
    </w:rPr>
  </w:style>
  <w:style w:type="character" w:customStyle="1" w:styleId="Corpodetexto2Char">
    <w:name w:val="Corpo de texto 2 Char"/>
    <w:link w:val="Corpodetexto2"/>
    <w:rsid w:val="0005079F"/>
    <w:rPr>
      <w:color w:val="0000FF"/>
      <w:sz w:val="24"/>
    </w:rPr>
  </w:style>
  <w:style w:type="character" w:styleId="Forte">
    <w:name w:val="Strong"/>
    <w:uiPriority w:val="22"/>
    <w:qFormat/>
    <w:rsid w:val="009C5287"/>
    <w:rPr>
      <w:b/>
      <w:bCs/>
    </w:rPr>
  </w:style>
  <w:style w:type="paragraph" w:customStyle="1" w:styleId="Default">
    <w:name w:val="Default"/>
    <w:rsid w:val="009B11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FC31CE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FC31CE"/>
    <w:rPr>
      <w:sz w:val="24"/>
      <w:szCs w:val="24"/>
    </w:rPr>
  </w:style>
  <w:style w:type="character" w:styleId="nfase">
    <w:name w:val="Emphasis"/>
    <w:uiPriority w:val="20"/>
    <w:qFormat/>
    <w:rsid w:val="005D1997"/>
    <w:rPr>
      <w:i/>
      <w:iCs/>
    </w:rPr>
  </w:style>
  <w:style w:type="paragraph" w:styleId="PargrafodaLista">
    <w:name w:val="List Paragraph"/>
    <w:basedOn w:val="Normal"/>
    <w:uiPriority w:val="34"/>
    <w:qFormat/>
    <w:rsid w:val="007E6F9A"/>
    <w:pPr>
      <w:ind w:left="708"/>
    </w:pPr>
  </w:style>
  <w:style w:type="table" w:styleId="Tabelacomgrade">
    <w:name w:val="Table Grid"/>
    <w:basedOn w:val="Tabelanormal"/>
    <w:rsid w:val="00CA1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453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bap.org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esquisa.in.gov.br/imprensa/jsp/visualiza/index.jsp?jornal=1&amp;pagina=22&amp;data=19/09/201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e.gov.br/internet/servicoseleitor/quitaca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ia@ibap.org.br" TargetMode="External"/><Relationship Id="rId10" Type="http://schemas.openxmlformats.org/officeDocument/2006/relationships/hyperlink" Target="mailto:secretaria@ibap.org.b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ecretaria@ibap.org.br" TargetMode="External"/><Relationship Id="rId14" Type="http://schemas.openxmlformats.org/officeDocument/2006/relationships/hyperlink" Target="http://www.iba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AF88-6D8E-49BD-959A-8E419FA6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3923</Words>
  <Characters>26218</Characters>
  <Application>Microsoft Office Word</Application>
  <DocSecurity>0</DocSecurity>
  <Lines>218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30081</CharactersWithSpaces>
  <SharedDoc>false</SharedDoc>
  <HLinks>
    <vt:vector size="42" baseType="variant">
      <vt:variant>
        <vt:i4>2555968</vt:i4>
      </vt:variant>
      <vt:variant>
        <vt:i4>18</vt:i4>
      </vt:variant>
      <vt:variant>
        <vt:i4>0</vt:i4>
      </vt:variant>
      <vt:variant>
        <vt:i4>5</vt:i4>
      </vt:variant>
      <vt:variant>
        <vt:lpwstr>mailto:secretaria@ibap.org.br</vt:lpwstr>
      </vt:variant>
      <vt:variant>
        <vt:lpwstr/>
      </vt:variant>
      <vt:variant>
        <vt:i4>2293800</vt:i4>
      </vt:variant>
      <vt:variant>
        <vt:i4>15</vt:i4>
      </vt:variant>
      <vt:variant>
        <vt:i4>0</vt:i4>
      </vt:variant>
      <vt:variant>
        <vt:i4>5</vt:i4>
      </vt:variant>
      <vt:variant>
        <vt:lpwstr>http://www.ibap.org.br/</vt:lpwstr>
      </vt:variant>
      <vt:variant>
        <vt:lpwstr/>
      </vt:variant>
      <vt:variant>
        <vt:i4>2555968</vt:i4>
      </vt:variant>
      <vt:variant>
        <vt:i4>12</vt:i4>
      </vt:variant>
      <vt:variant>
        <vt:i4>0</vt:i4>
      </vt:variant>
      <vt:variant>
        <vt:i4>5</vt:i4>
      </vt:variant>
      <vt:variant>
        <vt:lpwstr>mailto:secretaria@ibap.org.br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http://www.tse.gov.br/internet/servicoseleitor/quitacao.htm</vt:lpwstr>
      </vt:variant>
      <vt:variant>
        <vt:lpwstr/>
      </vt:variant>
      <vt:variant>
        <vt:i4>2555968</vt:i4>
      </vt:variant>
      <vt:variant>
        <vt:i4>6</vt:i4>
      </vt:variant>
      <vt:variant>
        <vt:i4>0</vt:i4>
      </vt:variant>
      <vt:variant>
        <vt:i4>5</vt:i4>
      </vt:variant>
      <vt:variant>
        <vt:lpwstr>mailto:secretaria@ibap.org.br</vt:lpwstr>
      </vt:variant>
      <vt:variant>
        <vt:lpwstr/>
      </vt:variant>
      <vt:variant>
        <vt:i4>2424919</vt:i4>
      </vt:variant>
      <vt:variant>
        <vt:i4>3</vt:i4>
      </vt:variant>
      <vt:variant>
        <vt:i4>0</vt:i4>
      </vt:variant>
      <vt:variant>
        <vt:i4>5</vt:i4>
      </vt:variant>
      <vt:variant>
        <vt:lpwstr>mailto:vclement@clinop.com.br</vt:lpwstr>
      </vt:variant>
      <vt:variant>
        <vt:lpwstr/>
      </vt:variant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mailto:secretaria@ibap.org.br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coreme</dc:creator>
  <cp:lastModifiedBy>André Oliveira</cp:lastModifiedBy>
  <cp:revision>22</cp:revision>
  <cp:lastPrinted>2017-11-14T19:37:00Z</cp:lastPrinted>
  <dcterms:created xsi:type="dcterms:W3CDTF">2021-10-06T12:07:00Z</dcterms:created>
  <dcterms:modified xsi:type="dcterms:W3CDTF">2023-10-10T11:32:00Z</dcterms:modified>
</cp:coreProperties>
</file>